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67" w:type="dxa"/>
        <w:jc w:val="center"/>
        <w:tblLayout w:type="fixed"/>
        <w:tblCellMar>
          <w:left w:w="85" w:type="dxa"/>
          <w:right w:w="85" w:type="dxa"/>
        </w:tblCellMar>
        <w:tblLook w:val="0000" w:firstRow="0" w:lastRow="0" w:firstColumn="0" w:lastColumn="0" w:noHBand="0" w:noVBand="0"/>
      </w:tblPr>
      <w:tblGrid>
        <w:gridCol w:w="3780"/>
        <w:gridCol w:w="5787"/>
      </w:tblGrid>
      <w:tr w:rsidR="000E3221" w:rsidRPr="000E3221" w14:paraId="7CEC6D94" w14:textId="77777777" w:rsidTr="007105C7">
        <w:trPr>
          <w:cantSplit/>
          <w:trHeight w:val="1276"/>
          <w:jc w:val="center"/>
        </w:trPr>
        <w:tc>
          <w:tcPr>
            <w:tcW w:w="3780" w:type="dxa"/>
            <w:tcBorders>
              <w:top w:val="nil"/>
              <w:left w:val="nil"/>
              <w:right w:val="nil"/>
            </w:tcBorders>
          </w:tcPr>
          <w:p w14:paraId="4376A9CA" w14:textId="77777777" w:rsidR="000E3221" w:rsidRPr="000E3221" w:rsidRDefault="000E3221" w:rsidP="000E3221">
            <w:pPr>
              <w:spacing w:after="0"/>
              <w:jc w:val="center"/>
              <w:rPr>
                <w:rFonts w:ascii="Times New Roman" w:hAnsi="Times New Roman" w:cs="Times New Roman"/>
                <w:b/>
                <w:noProof/>
                <w:sz w:val="26"/>
                <w:szCs w:val="26"/>
              </w:rPr>
            </w:pPr>
            <w:r w:rsidRPr="000E3221">
              <w:rPr>
                <w:rFonts w:ascii="Times New Roman" w:hAnsi="Times New Roman" w:cs="Times New Roman"/>
                <w:b/>
                <w:noProof/>
                <w:sz w:val="26"/>
                <w:szCs w:val="26"/>
              </w:rPr>
              <w:t>BỘ TƯ PHÁP</w:t>
            </w:r>
          </w:p>
          <w:p w14:paraId="3A5C960E" w14:textId="32E1841F" w:rsidR="000E3221" w:rsidRPr="000E3221" w:rsidRDefault="000E3221" w:rsidP="007105C7">
            <w:pPr>
              <w:jc w:val="center"/>
              <w:rPr>
                <w:rFonts w:ascii="Times New Roman" w:hAnsi="Times New Roman" w:cs="Times New Roman"/>
                <w:b/>
                <w:noProof/>
                <w:sz w:val="26"/>
              </w:rPr>
            </w:pPr>
            <w:r w:rsidRPr="000E3221">
              <w:rPr>
                <w:rFonts w:ascii="Times New Roman" w:hAnsi="Times New Roman" w:cs="Times New Roman"/>
                <w:b/>
                <w:noProof/>
                <w:sz w:val="26"/>
                <w:lang w:val="en-US"/>
              </w:rPr>
              <mc:AlternateContent>
                <mc:Choice Requires="wps">
                  <w:drawing>
                    <wp:anchor distT="0" distB="0" distL="114300" distR="114300" simplePos="0" relativeHeight="251660288" behindDoc="0" locked="0" layoutInCell="1" allowOverlap="1" wp14:anchorId="1B2B11DA" wp14:editId="35B9C5AE">
                      <wp:simplePos x="0" y="0"/>
                      <wp:positionH relativeFrom="column">
                        <wp:posOffset>906145</wp:posOffset>
                      </wp:positionH>
                      <wp:positionV relativeFrom="paragraph">
                        <wp:posOffset>34290</wp:posOffset>
                      </wp:positionV>
                      <wp:extent cx="457200" cy="0"/>
                      <wp:effectExtent l="6350" t="10795" r="12700"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CA9655"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2.7pt" to="107.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MVI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"/>
                  </w:pict>
                </mc:Fallback>
              </mc:AlternateContent>
            </w:r>
          </w:p>
          <w:p w14:paraId="0CF5719A" w14:textId="104BA2A8" w:rsidR="000E3221" w:rsidRPr="000E3221" w:rsidRDefault="000E3221" w:rsidP="007105C7">
            <w:pPr>
              <w:spacing w:before="120" w:after="40"/>
              <w:jc w:val="center"/>
              <w:rPr>
                <w:rFonts w:ascii="Times New Roman" w:hAnsi="Times New Roman" w:cs="Times New Roman"/>
                <w:b/>
                <w:noProof/>
                <w:sz w:val="28"/>
                <w:szCs w:val="28"/>
              </w:rPr>
            </w:pPr>
            <w:r w:rsidRPr="000E3221">
              <w:rPr>
                <w:rFonts w:ascii="Times New Roman" w:hAnsi="Times New Roman" w:cs="Times New Roman"/>
                <w:b/>
                <w:noProof/>
                <w:sz w:val="28"/>
                <w:szCs w:val="28"/>
                <w:lang w:val="en-US"/>
              </w:rPr>
              <mc:AlternateContent>
                <mc:Choice Requires="wps">
                  <w:drawing>
                    <wp:anchor distT="0" distB="0" distL="114300" distR="114300" simplePos="0" relativeHeight="251662336" behindDoc="0" locked="0" layoutInCell="1" allowOverlap="1" wp14:anchorId="5E58A00D" wp14:editId="1A58823C">
                      <wp:simplePos x="0" y="0"/>
                      <wp:positionH relativeFrom="column">
                        <wp:posOffset>642620</wp:posOffset>
                      </wp:positionH>
                      <wp:positionV relativeFrom="paragraph">
                        <wp:posOffset>376555</wp:posOffset>
                      </wp:positionV>
                      <wp:extent cx="1028700" cy="295275"/>
                      <wp:effectExtent l="9525" t="9525" r="952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5275"/>
                              </a:xfrm>
                              <a:prstGeom prst="rect">
                                <a:avLst/>
                              </a:prstGeom>
                              <a:solidFill>
                                <a:srgbClr val="FFFFFF"/>
                              </a:solidFill>
                              <a:ln w="9525">
                                <a:solidFill>
                                  <a:srgbClr val="000000"/>
                                </a:solidFill>
                                <a:miter lim="800000"/>
                                <a:headEnd/>
                                <a:tailEnd/>
                              </a:ln>
                            </wps:spPr>
                            <wps:txbx>
                              <w:txbxContent>
                                <w:p w14:paraId="0ADF8D1E" w14:textId="77777777" w:rsidR="000E3221" w:rsidRPr="000E3221" w:rsidRDefault="000E3221" w:rsidP="000E3221">
                                  <w:pPr>
                                    <w:rPr>
                                      <w:rFonts w:ascii="Times New Roman" w:hAnsi="Times New Roman" w:cs="Times New Roman"/>
                                      <w:sz w:val="28"/>
                                      <w:szCs w:val="28"/>
                                    </w:rPr>
                                  </w:pPr>
                                  <w:r w:rsidRPr="000E3221">
                                    <w:rPr>
                                      <w:rFonts w:ascii="Times New Roman" w:hAnsi="Times New Roman" w:cs="Times New Roman"/>
                                      <w:sz w:val="28"/>
                                      <w:szCs w:val="28"/>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E58A00D" id="_x0000_t202" coordsize="21600,21600" o:spt="202" path="m,l,21600r21600,l21600,xe">
                      <v:stroke joinstyle="miter"/>
                      <v:path gradientshapeok="t" o:connecttype="rect"/>
                    </v:shapetype>
                    <v:shape id="Text Box 5" o:spid="_x0000_s1026" type="#_x0000_t202" style="position:absolute;left:0;text-align:left;margin-left:50.6pt;margin-top:29.65pt;width:81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">
                      <v:textbox>
                        <w:txbxContent>
                          <w:p w14:paraId="0ADF8D1E" w14:textId="77777777" w:rsidR="000E3221" w:rsidRPr="000E3221" w:rsidRDefault="000E3221" w:rsidP="000E3221">
                            <w:pPr>
                              <w:rPr>
                                <w:rFonts w:ascii="Times New Roman" w:hAnsi="Times New Roman" w:cs="Times New Roman"/>
                                <w:sz w:val="28"/>
                                <w:szCs w:val="28"/>
                              </w:rPr>
                            </w:pPr>
                            <w:r w:rsidRPr="000E3221">
                              <w:rPr>
                                <w:rFonts w:ascii="Times New Roman" w:hAnsi="Times New Roman" w:cs="Times New Roman"/>
                                <w:sz w:val="28"/>
                                <w:szCs w:val="28"/>
                              </w:rPr>
                              <w:t xml:space="preserve">DỰ THẢO </w:t>
                            </w:r>
                          </w:p>
                        </w:txbxContent>
                      </v:textbox>
                    </v:shape>
                  </w:pict>
                </mc:Fallback>
              </mc:AlternateContent>
            </w:r>
            <w:r w:rsidRPr="000E3221">
              <w:rPr>
                <w:rFonts w:ascii="Times New Roman" w:hAnsi="Times New Roman" w:cs="Times New Roman"/>
                <w:noProof/>
                <w:sz w:val="28"/>
                <w:szCs w:val="28"/>
              </w:rPr>
              <w:t xml:space="preserve">Số:   </w:t>
            </w:r>
            <w:r>
              <w:rPr>
                <w:rFonts w:ascii="Times New Roman" w:hAnsi="Times New Roman" w:cs="Times New Roman"/>
                <w:noProof/>
                <w:sz w:val="28"/>
                <w:szCs w:val="28"/>
                <w:lang w:val="en-US"/>
              </w:rPr>
              <w:t xml:space="preserve">  </w:t>
            </w:r>
            <w:r w:rsidRPr="000E3221">
              <w:rPr>
                <w:rFonts w:ascii="Times New Roman" w:hAnsi="Times New Roman" w:cs="Times New Roman"/>
                <w:noProof/>
                <w:sz w:val="28"/>
                <w:szCs w:val="28"/>
              </w:rPr>
              <w:t xml:space="preserve">    </w:t>
            </w:r>
            <w:r>
              <w:rPr>
                <w:rFonts w:ascii="Times New Roman" w:hAnsi="Times New Roman" w:cs="Times New Roman"/>
                <w:noProof/>
                <w:sz w:val="28"/>
                <w:szCs w:val="28"/>
              </w:rPr>
              <w:t>/</w:t>
            </w:r>
            <w:r>
              <w:rPr>
                <w:rFonts w:ascii="Times New Roman" w:hAnsi="Times New Roman" w:cs="Times New Roman"/>
                <w:noProof/>
                <w:sz w:val="28"/>
                <w:szCs w:val="28"/>
                <w:lang w:val="en-US"/>
              </w:rPr>
              <w:t>BC</w:t>
            </w:r>
            <w:r w:rsidRPr="000E3221">
              <w:rPr>
                <w:rFonts w:ascii="Times New Roman" w:hAnsi="Times New Roman" w:cs="Times New Roman"/>
                <w:noProof/>
                <w:sz w:val="28"/>
                <w:szCs w:val="28"/>
              </w:rPr>
              <w:t>-BTP</w:t>
            </w:r>
          </w:p>
        </w:tc>
        <w:tc>
          <w:tcPr>
            <w:tcW w:w="5787" w:type="dxa"/>
            <w:tcBorders>
              <w:top w:val="nil"/>
              <w:left w:val="nil"/>
              <w:right w:val="nil"/>
            </w:tcBorders>
          </w:tcPr>
          <w:p w14:paraId="3F13E49B" w14:textId="77777777" w:rsidR="000E3221" w:rsidRPr="000E3221" w:rsidRDefault="000E3221" w:rsidP="000E3221">
            <w:pPr>
              <w:spacing w:after="0"/>
              <w:jc w:val="center"/>
              <w:rPr>
                <w:rFonts w:ascii="Times New Roman" w:hAnsi="Times New Roman" w:cs="Times New Roman"/>
                <w:b/>
                <w:sz w:val="26"/>
                <w:szCs w:val="26"/>
              </w:rPr>
            </w:pPr>
            <w:r w:rsidRPr="000E3221">
              <w:rPr>
                <w:rFonts w:ascii="Times New Roman" w:hAnsi="Times New Roman" w:cs="Times New Roman"/>
                <w:b/>
                <w:sz w:val="26"/>
                <w:szCs w:val="26"/>
              </w:rPr>
              <w:t>CỘNG HOÀ XÃ HỘI CHỦ NGHĨA VIỆT NAM</w:t>
            </w:r>
          </w:p>
          <w:p w14:paraId="7935E8F8" w14:textId="77777777" w:rsidR="000E3221" w:rsidRPr="000E3221" w:rsidRDefault="000E3221" w:rsidP="000E3221">
            <w:pPr>
              <w:spacing w:after="0"/>
              <w:jc w:val="center"/>
              <w:rPr>
                <w:rFonts w:ascii="Times New Roman" w:hAnsi="Times New Roman" w:cs="Times New Roman"/>
                <w:b/>
                <w:sz w:val="28"/>
                <w:szCs w:val="28"/>
              </w:rPr>
            </w:pPr>
            <w:r w:rsidRPr="000E3221">
              <w:rPr>
                <w:rFonts w:ascii="Times New Roman" w:hAnsi="Times New Roman" w:cs="Times New Roman"/>
                <w:b/>
                <w:sz w:val="28"/>
                <w:szCs w:val="28"/>
              </w:rPr>
              <w:t>Độc lập - Tự do - Hạnh phúc</w:t>
            </w:r>
          </w:p>
          <w:p w14:paraId="24376A0E" w14:textId="655BD946" w:rsidR="000E3221" w:rsidRPr="000E3221" w:rsidRDefault="000E3221" w:rsidP="00CD4FD6">
            <w:pPr>
              <w:spacing w:before="180"/>
              <w:jc w:val="center"/>
              <w:rPr>
                <w:rFonts w:ascii="Times New Roman" w:hAnsi="Times New Roman" w:cs="Times New Roman"/>
                <w:b/>
                <w:sz w:val="28"/>
                <w:szCs w:val="28"/>
              </w:rPr>
            </w:pPr>
            <w:r w:rsidRPr="000E3221">
              <w:rPr>
                <w:rFonts w:ascii="Times New Roman" w:hAnsi="Times New Roman" w:cs="Times New Roman"/>
                <w:i/>
                <w:noProof/>
                <w:sz w:val="28"/>
                <w:szCs w:val="28"/>
                <w:lang w:val="en-US"/>
              </w:rPr>
              <mc:AlternateContent>
                <mc:Choice Requires="wps">
                  <w:drawing>
                    <wp:anchor distT="0" distB="0" distL="114300" distR="114300" simplePos="0" relativeHeight="251661312" behindDoc="0" locked="0" layoutInCell="1" allowOverlap="1" wp14:anchorId="0900F3FC" wp14:editId="7CB875C2">
                      <wp:simplePos x="0" y="0"/>
                      <wp:positionH relativeFrom="column">
                        <wp:posOffset>698500</wp:posOffset>
                      </wp:positionH>
                      <wp:positionV relativeFrom="paragraph">
                        <wp:posOffset>5715</wp:posOffset>
                      </wp:positionV>
                      <wp:extent cx="2118360" cy="0"/>
                      <wp:effectExtent l="8255" t="5715" r="698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643B19"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5pt" to="221.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63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2fxpB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"/>
                  </w:pict>
                </mc:Fallback>
              </mc:AlternateContent>
            </w:r>
            <w:r w:rsidRPr="000E3221">
              <w:rPr>
                <w:rFonts w:ascii="Times New Roman" w:hAnsi="Times New Roman" w:cs="Times New Roman"/>
                <w:i/>
                <w:sz w:val="28"/>
                <w:szCs w:val="28"/>
              </w:rPr>
              <w:t>Hà Nội, ngày      tháng     năm 202</w:t>
            </w:r>
            <w:r w:rsidR="00CD4FD6">
              <w:rPr>
                <w:rFonts w:ascii="Times New Roman" w:hAnsi="Times New Roman" w:cs="Times New Roman"/>
                <w:i/>
                <w:sz w:val="28"/>
                <w:szCs w:val="28"/>
                <w:lang w:val="en-US"/>
              </w:rPr>
              <w:t>6</w:t>
            </w:r>
            <w:bookmarkStart w:id="0" w:name="_GoBack"/>
            <w:bookmarkEnd w:id="0"/>
            <w:r w:rsidRPr="000E3221">
              <w:rPr>
                <w:rFonts w:ascii="Times New Roman" w:hAnsi="Times New Roman" w:cs="Times New Roman"/>
                <w:i/>
                <w:sz w:val="28"/>
                <w:szCs w:val="28"/>
              </w:rPr>
              <w:t xml:space="preserve">     </w:t>
            </w:r>
          </w:p>
        </w:tc>
      </w:tr>
    </w:tbl>
    <w:p w14:paraId="1534C672" w14:textId="77777777" w:rsidR="000E3221" w:rsidRDefault="000E3221" w:rsidP="000E3221">
      <w:pPr>
        <w:pStyle w:val="BodyText"/>
        <w:jc w:val="left"/>
        <w:rPr>
          <w:rFonts w:ascii="Times New Roman" w:hAnsi="Times New Roman" w:cs="Times New Roman"/>
          <w:b/>
          <w:lang w:val="en-US"/>
        </w:rPr>
      </w:pPr>
      <w:r>
        <w:rPr>
          <w:rFonts w:ascii="Times New Roman" w:hAnsi="Times New Roman" w:cs="Times New Roman"/>
          <w:b/>
          <w:lang w:val="en-US"/>
        </w:rPr>
        <w:t xml:space="preserve">              </w:t>
      </w:r>
    </w:p>
    <w:p w14:paraId="24ADCAAC" w14:textId="77777777" w:rsidR="000E3221" w:rsidRDefault="000E3221" w:rsidP="000E3221">
      <w:pPr>
        <w:pStyle w:val="BodyText"/>
        <w:jc w:val="left"/>
        <w:rPr>
          <w:rFonts w:ascii="Times New Roman" w:hAnsi="Times New Roman" w:cs="Times New Roman"/>
          <w:b/>
          <w:lang w:val="en-US"/>
        </w:rPr>
      </w:pPr>
    </w:p>
    <w:p w14:paraId="3A753D1D" w14:textId="77777777" w:rsidR="002F6E8E" w:rsidRPr="009E254D" w:rsidRDefault="002F6E8E" w:rsidP="002F6E8E">
      <w:pPr>
        <w:jc w:val="center"/>
        <w:rPr>
          <w:rFonts w:ascii="Times New Roman" w:hAnsi="Times New Roman" w:cs="Times New Roman"/>
          <w:b/>
          <w:bCs/>
          <w:sz w:val="28"/>
          <w:szCs w:val="28"/>
        </w:rPr>
      </w:pPr>
      <w:r w:rsidRPr="009E254D">
        <w:rPr>
          <w:rFonts w:ascii="Times New Roman" w:hAnsi="Times New Roman" w:cs="Times New Roman"/>
          <w:b/>
          <w:bCs/>
          <w:sz w:val="28"/>
          <w:szCs w:val="28"/>
        </w:rPr>
        <w:t>BÁO CÁO</w:t>
      </w:r>
    </w:p>
    <w:p w14:paraId="1AAEBF06" w14:textId="77777777" w:rsidR="00D172D1" w:rsidRDefault="00D172D1" w:rsidP="00D172D1">
      <w:pPr>
        <w:spacing w:after="0"/>
        <w:jc w:val="center"/>
        <w:rPr>
          <w:rFonts w:cs="Times New Roman"/>
          <w:b/>
          <w:bCs/>
          <w:spacing w:val="-20"/>
          <w:sz w:val="28"/>
          <w:szCs w:val="28"/>
        </w:rPr>
      </w:pPr>
      <w:r w:rsidRPr="00EB6E2E">
        <w:rPr>
          <w:rFonts w:ascii="Times New Roman Bold" w:hAnsi="Times New Roman Bold" w:cs="Times New Roman"/>
          <w:b/>
          <w:bCs/>
          <w:spacing w:val="-20"/>
          <w:sz w:val="28"/>
          <w:szCs w:val="28"/>
        </w:rPr>
        <w:t xml:space="preserve">Rà soát các chủ trương, đường lối của Đảng, văn bản quy phạm pháp luật, </w:t>
      </w:r>
    </w:p>
    <w:p w14:paraId="3CE300ED" w14:textId="77777777" w:rsidR="00D172D1" w:rsidRPr="00EB6E2E" w:rsidRDefault="00D172D1" w:rsidP="00D172D1">
      <w:pPr>
        <w:spacing w:after="0"/>
        <w:jc w:val="center"/>
        <w:rPr>
          <w:rFonts w:ascii="Times New Roman Bold" w:hAnsi="Times New Roman Bold" w:cs="Times New Roman"/>
          <w:b/>
          <w:bCs/>
          <w:spacing w:val="-20"/>
          <w:sz w:val="28"/>
          <w:szCs w:val="28"/>
        </w:rPr>
      </w:pPr>
      <w:r w:rsidRPr="00EB6E2E">
        <w:rPr>
          <w:rFonts w:ascii="Times New Roman Bold" w:hAnsi="Times New Roman Bold" w:cs="Times New Roman"/>
          <w:b/>
          <w:bCs/>
          <w:spacing w:val="-20"/>
          <w:sz w:val="28"/>
          <w:szCs w:val="28"/>
        </w:rPr>
        <w:t xml:space="preserve">điều ước quốc tế có liên quan đến </w:t>
      </w:r>
      <w:r>
        <w:rPr>
          <w:rFonts w:ascii="Times New Roman Bold" w:hAnsi="Times New Roman Bold" w:cs="Times New Roman"/>
          <w:b/>
          <w:bCs/>
          <w:spacing w:val="-20"/>
          <w:sz w:val="28"/>
          <w:szCs w:val="28"/>
        </w:rPr>
        <w:t>dự thảo</w:t>
      </w:r>
      <w:r w:rsidRPr="00EB6E2E">
        <w:rPr>
          <w:rFonts w:ascii="Times New Roman Bold" w:hAnsi="Times New Roman Bold" w:cs="Times New Roman"/>
          <w:b/>
          <w:bCs/>
          <w:spacing w:val="-20"/>
          <w:sz w:val="28"/>
          <w:szCs w:val="28"/>
        </w:rPr>
        <w:t xml:space="preserve"> Pháp lệnh sửa đổi, bổ sung </w:t>
      </w:r>
    </w:p>
    <w:p w14:paraId="6BA76354" w14:textId="77777777" w:rsidR="00D172D1" w:rsidRPr="00EB6E2E" w:rsidRDefault="00D172D1" w:rsidP="00D172D1">
      <w:pPr>
        <w:spacing w:after="0"/>
        <w:jc w:val="center"/>
        <w:rPr>
          <w:rFonts w:ascii="Times New Roman Bold" w:hAnsi="Times New Roman Bold" w:cs="Times New Roman"/>
          <w:b/>
          <w:bCs/>
          <w:spacing w:val="-20"/>
          <w:sz w:val="28"/>
          <w:szCs w:val="28"/>
        </w:rPr>
      </w:pPr>
      <w:r w:rsidRPr="00EB6E2E">
        <w:rPr>
          <w:rFonts w:ascii="Times New Roman Bold" w:hAnsi="Times New Roman Bold" w:cs="Times New Roman"/>
          <w:b/>
          <w:bCs/>
          <w:spacing w:val="-20"/>
          <w:sz w:val="28"/>
          <w:szCs w:val="28"/>
        </w:rPr>
        <w:t xml:space="preserve">một số điều của Pháp lệnh Hợp nhất văn bản quy phạm pháp luật </w:t>
      </w:r>
    </w:p>
    <w:p w14:paraId="51CE0C8B" w14:textId="13519FD6" w:rsidR="002F6E8E" w:rsidRPr="009E254D" w:rsidRDefault="0063274E" w:rsidP="002F6E8E">
      <w:pPr>
        <w:ind w:firstLine="709"/>
        <w:jc w:val="both"/>
        <w:rPr>
          <w:rFonts w:ascii="Times New Roman" w:hAnsi="Times New Roman" w:cs="Times New Roman"/>
          <w:sz w:val="28"/>
          <w:szCs w:val="28"/>
        </w:rPr>
      </w:pPr>
      <w:r w:rsidRPr="009E254D">
        <w:rPr>
          <w:rFonts w:ascii="Times New Roman" w:hAnsi="Times New Roman" w:cs="Times New Roman"/>
          <w:i/>
          <w:noProof/>
          <w:sz w:val="28"/>
          <w:szCs w:val="28"/>
          <w:lang w:val="en-US"/>
        </w:rPr>
        <mc:AlternateContent>
          <mc:Choice Requires="wps">
            <w:drawing>
              <wp:anchor distT="0" distB="0" distL="114300" distR="114300" simplePos="0" relativeHeight="251664384" behindDoc="0" locked="0" layoutInCell="1" allowOverlap="1" wp14:anchorId="3D6D8FA3" wp14:editId="21352F5C">
                <wp:simplePos x="0" y="0"/>
                <wp:positionH relativeFrom="column">
                  <wp:posOffset>2141017</wp:posOffset>
                </wp:positionH>
                <wp:positionV relativeFrom="paragraph">
                  <wp:posOffset>88900</wp:posOffset>
                </wp:positionV>
                <wp:extent cx="1546698" cy="9728"/>
                <wp:effectExtent l="0" t="0" r="3492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6698" cy="9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9448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pt,7pt" to="290.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"/>
            </w:pict>
          </mc:Fallback>
        </mc:AlternateContent>
      </w:r>
    </w:p>
    <w:p w14:paraId="4A4FDAD4" w14:textId="77777777" w:rsidR="0063274E" w:rsidRPr="00674F4A" w:rsidRDefault="0063274E" w:rsidP="0063274E">
      <w:pPr>
        <w:spacing w:before="60" w:after="60" w:line="264" w:lineRule="auto"/>
        <w:ind w:firstLine="709"/>
        <w:jc w:val="center"/>
        <w:rPr>
          <w:rFonts w:ascii="Times New Roman" w:hAnsi="Times New Roman" w:cs="Times New Roman"/>
          <w:sz w:val="28"/>
          <w:szCs w:val="28"/>
          <w:lang w:val="en-US"/>
        </w:rPr>
      </w:pPr>
    </w:p>
    <w:p w14:paraId="05826393" w14:textId="77777777" w:rsidR="00D172D1" w:rsidRPr="00674F4A" w:rsidRDefault="00D172D1" w:rsidP="00553F2A">
      <w:pPr>
        <w:spacing w:before="80" w:after="8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Thực hiện quy định của Luật Ban hành văn bản quy phạm pháp luật</w:t>
      </w:r>
      <w:r w:rsidRPr="00674F4A">
        <w:rPr>
          <w:rFonts w:ascii="Times New Roman" w:hAnsi="Times New Roman" w:cs="Times New Roman"/>
          <w:sz w:val="28"/>
          <w:szCs w:val="28"/>
          <w:lang w:val="en-US"/>
        </w:rPr>
        <w:t xml:space="preserve"> số 64/2025/QH15, được sửa đổi, bổ sung bởi Luật số 87/2025/QH15 (sau đây gọi tắt là Luật Ban hành văn bản QPPL năm 2025)</w:t>
      </w:r>
      <w:r w:rsidRPr="00674F4A">
        <w:rPr>
          <w:rFonts w:ascii="Times New Roman" w:hAnsi="Times New Roman" w:cs="Times New Roman"/>
          <w:sz w:val="28"/>
          <w:szCs w:val="28"/>
        </w:rPr>
        <w:t xml:space="preserve">, Bộ </w:t>
      </w:r>
      <w:r w:rsidRPr="00674F4A">
        <w:rPr>
          <w:rFonts w:ascii="Times New Roman" w:hAnsi="Times New Roman" w:cs="Times New Roman"/>
          <w:sz w:val="28"/>
          <w:szCs w:val="28"/>
          <w:lang w:val="en-US"/>
        </w:rPr>
        <w:t>Tư pháp</w:t>
      </w:r>
      <w:r w:rsidRPr="00674F4A">
        <w:rPr>
          <w:rFonts w:ascii="Times New Roman" w:hAnsi="Times New Roman" w:cs="Times New Roman"/>
          <w:sz w:val="28"/>
          <w:szCs w:val="28"/>
        </w:rPr>
        <w:t xml:space="preserve"> đã tiến hành rà soát các chủ trương, đường lối của Đảng, văn bản </w:t>
      </w:r>
      <w:r w:rsidRPr="00674F4A">
        <w:rPr>
          <w:rFonts w:ascii="Times New Roman" w:hAnsi="Times New Roman" w:cs="Times New Roman"/>
          <w:sz w:val="28"/>
          <w:szCs w:val="28"/>
          <w:lang w:val="en-US"/>
        </w:rPr>
        <w:t>quy phạm pháp luật (QPPL)</w:t>
      </w:r>
      <w:r w:rsidRPr="00674F4A">
        <w:rPr>
          <w:rFonts w:ascii="Times New Roman" w:hAnsi="Times New Roman" w:cs="Times New Roman"/>
          <w:sz w:val="28"/>
          <w:szCs w:val="28"/>
        </w:rPr>
        <w:t xml:space="preserve">, điều ước quốc tế có liên quan đến dự thảo Pháp lệnh sửa đổi, bổ sung một số điều của Pháp lệnh Hợp nhất văn bản QPPL (sau đây gọi là dự thảo </w:t>
      </w:r>
      <w:r w:rsidRPr="00674F4A">
        <w:rPr>
          <w:rFonts w:ascii="Times New Roman" w:hAnsi="Times New Roman" w:cs="Times New Roman"/>
          <w:sz w:val="28"/>
          <w:szCs w:val="28"/>
          <w:lang w:val="en-US"/>
        </w:rPr>
        <w:t>Pháp lệnh</w:t>
      </w:r>
      <w:r w:rsidRPr="00674F4A">
        <w:rPr>
          <w:rFonts w:ascii="Times New Roman" w:hAnsi="Times New Roman" w:cs="Times New Roman"/>
          <w:sz w:val="28"/>
          <w:szCs w:val="28"/>
        </w:rPr>
        <w:t xml:space="preserve">). </w:t>
      </w:r>
      <w:r w:rsidRPr="00674F4A">
        <w:rPr>
          <w:rFonts w:ascii="Times New Roman" w:hAnsi="Times New Roman" w:cs="Times New Roman"/>
          <w:sz w:val="28"/>
          <w:szCs w:val="28"/>
          <w:lang w:val="en-US"/>
        </w:rPr>
        <w:t>Bộ Tư pháp xin báo cáo cụ thể</w:t>
      </w:r>
      <w:r w:rsidRPr="00674F4A">
        <w:rPr>
          <w:rFonts w:ascii="Times New Roman" w:hAnsi="Times New Roman" w:cs="Times New Roman"/>
          <w:sz w:val="28"/>
          <w:szCs w:val="28"/>
        </w:rPr>
        <w:t xml:space="preserve"> như sau:</w:t>
      </w:r>
    </w:p>
    <w:p w14:paraId="424F081D" w14:textId="77777777" w:rsidR="002F6E8E" w:rsidRPr="00674F4A" w:rsidRDefault="002F6E8E" w:rsidP="00553F2A">
      <w:pPr>
        <w:spacing w:before="80" w:after="80" w:line="276" w:lineRule="auto"/>
        <w:ind w:firstLine="720"/>
        <w:jc w:val="both"/>
        <w:rPr>
          <w:rFonts w:ascii="Times New Roman" w:hAnsi="Times New Roman" w:cs="Times New Roman"/>
          <w:b/>
          <w:bCs/>
          <w:sz w:val="28"/>
          <w:szCs w:val="28"/>
        </w:rPr>
      </w:pPr>
      <w:r w:rsidRPr="00674F4A">
        <w:rPr>
          <w:rFonts w:ascii="Times New Roman" w:hAnsi="Times New Roman" w:cs="Times New Roman"/>
          <w:b/>
          <w:bCs/>
          <w:sz w:val="28"/>
          <w:szCs w:val="28"/>
        </w:rPr>
        <w:t>I. TỔ CHỨC THỰC HIỆN RÀ SOÁT</w:t>
      </w:r>
    </w:p>
    <w:p w14:paraId="6CF724F0" w14:textId="77777777" w:rsidR="002F6E8E" w:rsidRPr="00674F4A" w:rsidRDefault="002F6E8E" w:rsidP="00553F2A">
      <w:pPr>
        <w:spacing w:before="80" w:after="80" w:line="276" w:lineRule="auto"/>
        <w:ind w:firstLine="709"/>
        <w:jc w:val="both"/>
        <w:rPr>
          <w:rFonts w:ascii="Times New Roman" w:hAnsi="Times New Roman" w:cs="Times New Roman"/>
          <w:b/>
          <w:bCs/>
          <w:sz w:val="28"/>
          <w:szCs w:val="28"/>
        </w:rPr>
      </w:pPr>
      <w:r w:rsidRPr="00674F4A">
        <w:rPr>
          <w:rFonts w:ascii="Times New Roman" w:hAnsi="Times New Roman" w:cs="Times New Roman"/>
          <w:b/>
          <w:bCs/>
          <w:sz w:val="28"/>
          <w:szCs w:val="28"/>
        </w:rPr>
        <w:t>1. Mục đích, yêu cầu rà soát</w:t>
      </w:r>
    </w:p>
    <w:p w14:paraId="4C85F7AE" w14:textId="77777777" w:rsidR="000844A9" w:rsidRPr="00674F4A" w:rsidRDefault="000844A9" w:rsidP="00553F2A">
      <w:pPr>
        <w:spacing w:before="80" w:after="8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 xml:space="preserve">Nhằm đảm bảo các quy định tại dự thảo Pháp lệnh phù hợp với chủ trương, chính sách của Đảng, các văn bản </w:t>
      </w:r>
      <w:r w:rsidRPr="00674F4A">
        <w:rPr>
          <w:rFonts w:ascii="Times New Roman" w:hAnsi="Times New Roman" w:cs="Times New Roman"/>
          <w:sz w:val="28"/>
          <w:szCs w:val="28"/>
          <w:lang w:val="en-US"/>
        </w:rPr>
        <w:t>QPPL</w:t>
      </w:r>
      <w:r w:rsidRPr="00674F4A">
        <w:rPr>
          <w:rFonts w:ascii="Times New Roman" w:hAnsi="Times New Roman" w:cs="Times New Roman"/>
          <w:sz w:val="28"/>
          <w:szCs w:val="28"/>
        </w:rPr>
        <w:t xml:space="preserve"> và điều ước quốc tế có liên quan mà Việt Nam là thành viên; đảm bảo thể chế hóa kịp thời các chủ trương, đường lối của Đảng, tính thống nhất, đồng bộ trong hệ thống pháp luật và tính tương thích với Điều ước quốc tế.</w:t>
      </w:r>
    </w:p>
    <w:p w14:paraId="4A7B9B3D" w14:textId="77777777" w:rsidR="000844A9" w:rsidRPr="00674F4A" w:rsidRDefault="000844A9" w:rsidP="00553F2A">
      <w:pPr>
        <w:spacing w:before="80" w:after="80" w:line="264" w:lineRule="auto"/>
        <w:ind w:firstLine="709"/>
        <w:jc w:val="both"/>
        <w:rPr>
          <w:rFonts w:ascii="Times New Roman" w:hAnsi="Times New Roman" w:cs="Times New Roman"/>
          <w:b/>
          <w:bCs/>
          <w:sz w:val="28"/>
          <w:szCs w:val="28"/>
        </w:rPr>
      </w:pPr>
      <w:r w:rsidRPr="00674F4A">
        <w:rPr>
          <w:rFonts w:ascii="Times New Roman" w:hAnsi="Times New Roman" w:cs="Times New Roman"/>
          <w:b/>
          <w:bCs/>
          <w:sz w:val="28"/>
          <w:szCs w:val="28"/>
        </w:rPr>
        <w:t>2. Phạm vi, nội dung, đối tượng rà soát</w:t>
      </w:r>
    </w:p>
    <w:p w14:paraId="02FF4283" w14:textId="77777777" w:rsidR="000844A9" w:rsidRPr="00674F4A" w:rsidRDefault="000844A9" w:rsidP="00553F2A">
      <w:pPr>
        <w:spacing w:before="80" w:after="80" w:line="264" w:lineRule="auto"/>
        <w:ind w:firstLine="709"/>
        <w:jc w:val="both"/>
        <w:rPr>
          <w:rFonts w:ascii="Times New Roman" w:hAnsi="Times New Roman" w:cs="Times New Roman"/>
          <w:b/>
          <w:bCs/>
          <w:i/>
          <w:iCs/>
          <w:sz w:val="28"/>
          <w:szCs w:val="28"/>
        </w:rPr>
      </w:pPr>
      <w:r w:rsidRPr="00674F4A">
        <w:rPr>
          <w:rFonts w:ascii="Times New Roman" w:hAnsi="Times New Roman" w:cs="Times New Roman"/>
          <w:b/>
          <w:bCs/>
          <w:i/>
          <w:iCs/>
          <w:sz w:val="28"/>
          <w:szCs w:val="28"/>
        </w:rPr>
        <w:t>a) Phạm vi, đối tượng rà soát:</w:t>
      </w:r>
    </w:p>
    <w:p w14:paraId="15A75CC8" w14:textId="77777777" w:rsidR="000844A9" w:rsidRPr="00674F4A" w:rsidRDefault="000844A9" w:rsidP="00553F2A">
      <w:pPr>
        <w:spacing w:before="80" w:after="8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 xml:space="preserve">- Các chủ trương, chính sách của Đảng có liên quan đến nội dung sửa đổi, bổ sung của dự thảo </w:t>
      </w:r>
      <w:r w:rsidRPr="00674F4A">
        <w:rPr>
          <w:rFonts w:ascii="Times New Roman" w:hAnsi="Times New Roman" w:cs="Times New Roman"/>
          <w:sz w:val="28"/>
          <w:szCs w:val="28"/>
          <w:lang w:val="en-US"/>
        </w:rPr>
        <w:t>Pháp lệnh</w:t>
      </w:r>
      <w:r w:rsidRPr="00674F4A">
        <w:rPr>
          <w:rFonts w:ascii="Times New Roman" w:hAnsi="Times New Roman" w:cs="Times New Roman"/>
          <w:sz w:val="28"/>
          <w:szCs w:val="28"/>
        </w:rPr>
        <w:t>;</w:t>
      </w:r>
    </w:p>
    <w:p w14:paraId="509F192F" w14:textId="77777777" w:rsidR="000844A9" w:rsidRPr="00674F4A" w:rsidRDefault="000844A9" w:rsidP="00553F2A">
      <w:pPr>
        <w:spacing w:before="80" w:after="8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 xml:space="preserve">- Các văn bản </w:t>
      </w:r>
      <w:r w:rsidRPr="00674F4A">
        <w:rPr>
          <w:rFonts w:ascii="Times New Roman" w:hAnsi="Times New Roman" w:cs="Times New Roman"/>
          <w:sz w:val="28"/>
          <w:szCs w:val="28"/>
          <w:lang w:val="en-US"/>
        </w:rPr>
        <w:t>QPPL</w:t>
      </w:r>
      <w:r w:rsidRPr="00674F4A">
        <w:rPr>
          <w:rFonts w:ascii="Times New Roman" w:hAnsi="Times New Roman" w:cs="Times New Roman"/>
          <w:sz w:val="28"/>
          <w:szCs w:val="28"/>
        </w:rPr>
        <w:t xml:space="preserve"> đang còn hiệu lực liên quan đến nội dung sửa đổi, bổ sung của dự thảo </w:t>
      </w:r>
      <w:r w:rsidRPr="00674F4A">
        <w:rPr>
          <w:rFonts w:ascii="Times New Roman" w:hAnsi="Times New Roman" w:cs="Times New Roman"/>
          <w:sz w:val="28"/>
          <w:szCs w:val="28"/>
          <w:lang w:val="en-US"/>
        </w:rPr>
        <w:t>Pháp lệnh</w:t>
      </w:r>
      <w:r w:rsidRPr="00674F4A">
        <w:rPr>
          <w:rFonts w:ascii="Times New Roman" w:hAnsi="Times New Roman" w:cs="Times New Roman"/>
          <w:sz w:val="28"/>
          <w:szCs w:val="28"/>
        </w:rPr>
        <w:t>;</w:t>
      </w:r>
    </w:p>
    <w:p w14:paraId="0295F738" w14:textId="77777777" w:rsidR="000844A9" w:rsidRPr="00674F4A" w:rsidRDefault="000844A9" w:rsidP="00553F2A">
      <w:pPr>
        <w:spacing w:before="80" w:after="8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 Các Điều ước quốc tế có liên quan đến nội dung sửa đổi, bổ sung của dự thảo Pháp lệnh.</w:t>
      </w:r>
    </w:p>
    <w:p w14:paraId="3B617858" w14:textId="77777777" w:rsidR="002F6E8E" w:rsidRPr="00674F4A" w:rsidRDefault="002F6E8E" w:rsidP="00553F2A">
      <w:pPr>
        <w:spacing w:before="80" w:after="80" w:line="276" w:lineRule="auto"/>
        <w:ind w:firstLine="709"/>
        <w:jc w:val="both"/>
        <w:rPr>
          <w:rFonts w:ascii="Times New Roman" w:hAnsi="Times New Roman" w:cs="Times New Roman"/>
          <w:b/>
          <w:bCs/>
          <w:i/>
          <w:iCs/>
          <w:sz w:val="28"/>
          <w:szCs w:val="28"/>
        </w:rPr>
      </w:pPr>
      <w:r w:rsidRPr="00674F4A">
        <w:rPr>
          <w:rFonts w:ascii="Times New Roman" w:hAnsi="Times New Roman" w:cs="Times New Roman"/>
          <w:b/>
          <w:bCs/>
          <w:i/>
          <w:iCs/>
          <w:sz w:val="28"/>
          <w:szCs w:val="28"/>
        </w:rPr>
        <w:t xml:space="preserve">b) </w:t>
      </w:r>
      <w:r w:rsidRPr="00674F4A">
        <w:rPr>
          <w:rFonts w:ascii="Times New Roman" w:hAnsi="Times New Roman" w:cs="Times New Roman"/>
          <w:b/>
          <w:bCs/>
          <w:i/>
          <w:iCs/>
          <w:sz w:val="28"/>
          <w:szCs w:val="28"/>
          <w:lang w:val="en-US"/>
        </w:rPr>
        <w:t>N</w:t>
      </w:r>
      <w:r w:rsidRPr="00674F4A">
        <w:rPr>
          <w:rFonts w:ascii="Times New Roman" w:hAnsi="Times New Roman" w:cs="Times New Roman"/>
          <w:b/>
          <w:bCs/>
          <w:i/>
          <w:iCs/>
          <w:sz w:val="28"/>
          <w:szCs w:val="28"/>
        </w:rPr>
        <w:t>ội dung rà soát:</w:t>
      </w:r>
    </w:p>
    <w:p w14:paraId="4FD40F05" w14:textId="77777777" w:rsidR="000844A9" w:rsidRPr="00674F4A" w:rsidRDefault="000844A9" w:rsidP="000844A9">
      <w:pPr>
        <w:spacing w:before="60" w:after="6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 Rà soát, so sánh, đối chiếu, xem xét nội dung dự kiến sửa đổi, bổ sung tại dự thảo Pháp lệnh để đảm bảo các nội dung tại dự thảo Pháp lệnh đã thể chế hóa các chủ trương, đường lối của Đảng.</w:t>
      </w:r>
    </w:p>
    <w:p w14:paraId="15511DAB" w14:textId="77777777" w:rsidR="000844A9" w:rsidRPr="00674F4A" w:rsidRDefault="000844A9" w:rsidP="000844A9">
      <w:pPr>
        <w:spacing w:before="60" w:after="6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lang w:val="en-US"/>
        </w:rPr>
        <w:lastRenderedPageBreak/>
        <w:t>- Rà soát, so sánh, đối chiếu, xem xét nội dung dự kiến sửa đổi, bổ sung tại dự thảo Pháp lệnh để bảo đảm tính hợp hiến, hợp pháp, thống nhất.</w:t>
      </w:r>
    </w:p>
    <w:p w14:paraId="63EBDD58" w14:textId="77777777" w:rsidR="000844A9" w:rsidRPr="00674F4A" w:rsidRDefault="000844A9" w:rsidP="000844A9">
      <w:pPr>
        <w:spacing w:before="60" w:after="60" w:line="264"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 Rà soát, so sánh, đối chiếu, xem xét nội dung dự kiến sửa đổi, bổ sung tại dự thảo Pháp lệnh để đảm bảo các nội dung tại dự thảo Pháp lệnh không trái với các Điều ước quốc tế.</w:t>
      </w:r>
    </w:p>
    <w:p w14:paraId="05259984" w14:textId="77777777" w:rsidR="002F6E8E" w:rsidRPr="00674F4A" w:rsidRDefault="002F6E8E" w:rsidP="009E254D">
      <w:pPr>
        <w:spacing w:before="120" w:after="120" w:line="276" w:lineRule="auto"/>
        <w:ind w:firstLine="709"/>
        <w:jc w:val="both"/>
        <w:rPr>
          <w:rFonts w:ascii="Times New Roman" w:hAnsi="Times New Roman" w:cs="Times New Roman"/>
          <w:b/>
          <w:bCs/>
          <w:sz w:val="28"/>
          <w:szCs w:val="28"/>
        </w:rPr>
      </w:pPr>
      <w:r w:rsidRPr="00674F4A">
        <w:rPr>
          <w:rFonts w:ascii="Times New Roman" w:hAnsi="Times New Roman" w:cs="Times New Roman"/>
          <w:b/>
          <w:bCs/>
          <w:sz w:val="28"/>
          <w:szCs w:val="28"/>
        </w:rPr>
        <w:t>II. KẾT QUẢ RÀ SOÁT</w:t>
      </w:r>
    </w:p>
    <w:p w14:paraId="3B05AE74" w14:textId="77777777" w:rsidR="00EF4194" w:rsidRPr="00674F4A" w:rsidRDefault="00EF4194" w:rsidP="00EF4194">
      <w:pPr>
        <w:spacing w:before="60" w:after="60" w:line="264" w:lineRule="auto"/>
        <w:ind w:firstLine="709"/>
        <w:jc w:val="both"/>
        <w:rPr>
          <w:rFonts w:cs="Times New Roman"/>
          <w:b/>
          <w:bCs/>
          <w:sz w:val="28"/>
          <w:szCs w:val="28"/>
        </w:rPr>
      </w:pPr>
      <w:r w:rsidRPr="00674F4A">
        <w:rPr>
          <w:rFonts w:ascii="Times New Roman Bold" w:hAnsi="Times New Roman Bold" w:cs="Times New Roman"/>
          <w:b/>
          <w:bCs/>
          <w:sz w:val="28"/>
          <w:szCs w:val="28"/>
        </w:rPr>
        <w:t>1. Rà soát</w:t>
      </w:r>
      <w:r w:rsidRPr="00674F4A">
        <w:rPr>
          <w:rFonts w:cs="Times New Roman"/>
          <w:b/>
          <w:bCs/>
          <w:sz w:val="28"/>
          <w:szCs w:val="28"/>
          <w:lang w:val="en-US"/>
        </w:rPr>
        <w:t xml:space="preserve"> </w:t>
      </w:r>
      <w:r w:rsidRPr="00674F4A">
        <w:rPr>
          <w:rFonts w:ascii="Times New Roman" w:hAnsi="Times New Roman" w:cs="Times New Roman"/>
          <w:b/>
          <w:bCs/>
          <w:sz w:val="28"/>
          <w:szCs w:val="28"/>
          <w:lang w:val="en-US"/>
        </w:rPr>
        <w:t>với</w:t>
      </w:r>
      <w:r w:rsidRPr="00674F4A">
        <w:rPr>
          <w:rFonts w:ascii="Times New Roman" w:hAnsi="Times New Roman" w:cs="Times New Roman"/>
          <w:b/>
          <w:bCs/>
          <w:sz w:val="28"/>
          <w:szCs w:val="28"/>
        </w:rPr>
        <w:t xml:space="preserve"> </w:t>
      </w:r>
      <w:r w:rsidRPr="00674F4A">
        <w:rPr>
          <w:rFonts w:ascii="Times New Roman Bold" w:hAnsi="Times New Roman Bold" w:cs="Times New Roman"/>
          <w:b/>
          <w:bCs/>
          <w:sz w:val="28"/>
          <w:szCs w:val="28"/>
        </w:rPr>
        <w:t>chủ trương, đường lối của Đảng có liên quan đến dự thảo Pháp lệnh</w:t>
      </w:r>
    </w:p>
    <w:p w14:paraId="64026F48" w14:textId="3A0432DC" w:rsidR="00EF4194" w:rsidRPr="00674F4A" w:rsidRDefault="00EF4194" w:rsidP="00EF4194">
      <w:pPr>
        <w:spacing w:before="60" w:after="60" w:line="264" w:lineRule="auto"/>
        <w:ind w:firstLine="709"/>
        <w:jc w:val="both"/>
        <w:rPr>
          <w:rFonts w:asciiTheme="majorHAnsi" w:hAnsiTheme="majorHAnsi" w:cstheme="majorHAnsi"/>
          <w:bCs/>
          <w:sz w:val="28"/>
          <w:szCs w:val="28"/>
          <w:lang w:val="en-US"/>
        </w:rPr>
      </w:pPr>
      <w:r w:rsidRPr="00674F4A">
        <w:rPr>
          <w:rFonts w:asciiTheme="majorHAnsi" w:hAnsiTheme="majorHAnsi" w:cstheme="majorHAnsi"/>
          <w:bCs/>
          <w:sz w:val="28"/>
          <w:szCs w:val="28"/>
        </w:rPr>
        <w:t xml:space="preserve">- Tổng số văn bản của Đảng có chủ trương, đường lối liên quan đến dự thảo </w:t>
      </w:r>
      <w:r w:rsidRPr="00674F4A">
        <w:rPr>
          <w:rFonts w:asciiTheme="majorHAnsi" w:hAnsiTheme="majorHAnsi" w:cstheme="majorHAnsi"/>
          <w:bCs/>
          <w:sz w:val="28"/>
          <w:szCs w:val="28"/>
          <w:lang w:val="en-US"/>
        </w:rPr>
        <w:t>Pháp lệnh</w:t>
      </w:r>
      <w:r w:rsidRPr="00674F4A">
        <w:rPr>
          <w:rFonts w:asciiTheme="majorHAnsi" w:hAnsiTheme="majorHAnsi" w:cstheme="majorHAnsi"/>
          <w:bCs/>
          <w:sz w:val="28"/>
          <w:szCs w:val="28"/>
        </w:rPr>
        <w:t xml:space="preserve">: </w:t>
      </w:r>
      <w:r w:rsidRPr="00674F4A">
        <w:rPr>
          <w:rFonts w:asciiTheme="majorHAnsi" w:hAnsiTheme="majorHAnsi" w:cstheme="majorHAnsi"/>
          <w:bCs/>
          <w:sz w:val="28"/>
          <w:szCs w:val="28"/>
          <w:lang w:val="en-US"/>
        </w:rPr>
        <w:t>0</w:t>
      </w:r>
      <w:r w:rsidRPr="00674F4A">
        <w:rPr>
          <w:rFonts w:asciiTheme="majorHAnsi" w:hAnsiTheme="majorHAnsi" w:cstheme="majorHAnsi"/>
          <w:bCs/>
          <w:sz w:val="28"/>
          <w:szCs w:val="28"/>
        </w:rPr>
        <w:t>2 văn bản</w:t>
      </w:r>
      <w:r w:rsidR="00674F4A" w:rsidRPr="00674F4A">
        <w:rPr>
          <w:rFonts w:asciiTheme="majorHAnsi" w:hAnsiTheme="majorHAnsi" w:cstheme="majorHAnsi"/>
          <w:bCs/>
          <w:sz w:val="28"/>
          <w:szCs w:val="28"/>
          <w:lang w:val="en-US"/>
        </w:rPr>
        <w:t>, cụ thể:</w:t>
      </w:r>
    </w:p>
    <w:p w14:paraId="3C355793" w14:textId="771C4741" w:rsidR="00674F4A" w:rsidRPr="00674F4A" w:rsidRDefault="00674F4A" w:rsidP="00EF4194">
      <w:pPr>
        <w:spacing w:before="60" w:after="60" w:line="264" w:lineRule="auto"/>
        <w:ind w:firstLine="709"/>
        <w:jc w:val="both"/>
        <w:rPr>
          <w:rFonts w:ascii="Times New Roman" w:hAnsi="Times New Roman" w:cs="Times New Roman"/>
          <w:bCs/>
          <w:sz w:val="28"/>
          <w:szCs w:val="28"/>
          <w:lang w:val="en-US"/>
        </w:rPr>
      </w:pPr>
      <w:r w:rsidRPr="00674F4A">
        <w:rPr>
          <w:rFonts w:ascii="Times New Roman" w:hAnsi="Times New Roman" w:cs="Times New Roman"/>
          <w:bCs/>
          <w:sz w:val="28"/>
          <w:szCs w:val="28"/>
          <w:lang w:val="en-US"/>
        </w:rPr>
        <w:t>(i) Nghị quyết số 27-NQ/TW ngày 09/11/2022 của Ban Chấp hành Trung ương về việc tiếp tục xây dựng và hoàn thiện Nhà nước pháp quyền xã hội chủ nghĩa Việt Nam trong giai đoạn mới;</w:t>
      </w:r>
    </w:p>
    <w:p w14:paraId="2D4477E7" w14:textId="4AE1252C" w:rsidR="00674F4A" w:rsidRPr="00674F4A" w:rsidRDefault="00674F4A" w:rsidP="00EF4194">
      <w:pPr>
        <w:spacing w:before="60" w:after="60" w:line="264" w:lineRule="auto"/>
        <w:ind w:firstLine="709"/>
        <w:jc w:val="both"/>
        <w:rPr>
          <w:rFonts w:ascii="Times New Roman" w:hAnsi="Times New Roman" w:cs="Times New Roman"/>
          <w:bCs/>
          <w:sz w:val="28"/>
          <w:szCs w:val="28"/>
          <w:lang w:val="en-US"/>
        </w:rPr>
      </w:pPr>
      <w:r w:rsidRPr="00674F4A">
        <w:rPr>
          <w:rFonts w:ascii="Times New Roman" w:hAnsi="Times New Roman" w:cs="Times New Roman"/>
          <w:bCs/>
          <w:sz w:val="28"/>
          <w:szCs w:val="28"/>
          <w:lang w:val="en-US"/>
        </w:rPr>
        <w:t>(ii) Nghị quyết số 66-NQ/TW ngày 30/4/2025 của Bộ Chính trị về đổi mới công tác xây dựng và thi hành pháp luật đáp ứng yêu cầu phát triển đất nước trong kỷ nguyên mới.</w:t>
      </w:r>
    </w:p>
    <w:p w14:paraId="4C740083" w14:textId="77777777" w:rsidR="00EF4194" w:rsidRPr="00674F4A" w:rsidRDefault="00EF4194" w:rsidP="00EF4194">
      <w:pPr>
        <w:spacing w:before="60" w:after="60" w:line="264" w:lineRule="auto"/>
        <w:ind w:firstLine="709"/>
        <w:jc w:val="both"/>
        <w:rPr>
          <w:rFonts w:asciiTheme="majorHAnsi" w:hAnsiTheme="majorHAnsi" w:cstheme="majorHAnsi"/>
          <w:bCs/>
          <w:sz w:val="28"/>
          <w:szCs w:val="28"/>
          <w:lang w:val="en-US"/>
        </w:rPr>
      </w:pPr>
      <w:r w:rsidRPr="00674F4A">
        <w:rPr>
          <w:rFonts w:ascii="Times New Roman" w:hAnsi="Times New Roman" w:cs="Times New Roman"/>
          <w:sz w:val="28"/>
          <w:szCs w:val="28"/>
          <w:lang w:val="en-US"/>
        </w:rPr>
        <w:t xml:space="preserve">- </w:t>
      </w:r>
      <w:r w:rsidRPr="00674F4A">
        <w:rPr>
          <w:rFonts w:ascii="Times New Roman" w:hAnsi="Times New Roman" w:cs="Times New Roman"/>
          <w:sz w:val="28"/>
          <w:szCs w:val="28"/>
        </w:rPr>
        <w:t>Kết quả rà soát cho thấy, nội dung dự thảo Pháp lệnh đã</w:t>
      </w:r>
      <w:r w:rsidRPr="00674F4A">
        <w:t xml:space="preserve"> </w:t>
      </w:r>
      <w:r w:rsidRPr="00674F4A">
        <w:rPr>
          <w:rFonts w:ascii="Times New Roman" w:hAnsi="Times New Roman" w:cs="Times New Roman"/>
          <w:sz w:val="28"/>
          <w:szCs w:val="28"/>
        </w:rPr>
        <w:t>thể chế hóa các chủ trương, đường lối của Đảng.</w:t>
      </w:r>
      <w:r w:rsidRPr="00674F4A">
        <w:rPr>
          <w:rFonts w:ascii="Times New Roman" w:hAnsi="Times New Roman" w:cs="Times New Roman"/>
          <w:bCs/>
          <w:sz w:val="28"/>
          <w:szCs w:val="28"/>
        </w:rPr>
        <w:t xml:space="preserve"> </w:t>
      </w:r>
      <w:r w:rsidRPr="00674F4A">
        <w:rPr>
          <w:rFonts w:ascii="Times New Roman" w:hAnsi="Times New Roman" w:cs="Times New Roman"/>
          <w:bCs/>
          <w:sz w:val="28"/>
          <w:szCs w:val="28"/>
          <w:lang w:val="en-US"/>
        </w:rPr>
        <w:t>Theo đó, các quy định tại dự thảo Pháp lệnh đều hướng đến</w:t>
      </w:r>
      <w:r w:rsidRPr="00674F4A">
        <w:rPr>
          <w:rFonts w:asciiTheme="majorHAnsi" w:hAnsiTheme="majorHAnsi" w:cstheme="majorHAnsi"/>
          <w:bCs/>
          <w:sz w:val="28"/>
          <w:szCs w:val="28"/>
        </w:rPr>
        <w:t xml:space="preserve"> bảo đảm tính công khai, minh bạch, dễ tiếp cận của hệ thống pháp luật; bảo đảm hiệu lực, hiệu quả của công tác xây dựng và thi hành pháp luật</w:t>
      </w:r>
      <w:r w:rsidRPr="00674F4A">
        <w:rPr>
          <w:rFonts w:asciiTheme="majorHAnsi" w:hAnsiTheme="majorHAnsi" w:cstheme="majorHAnsi"/>
          <w:bCs/>
          <w:sz w:val="28"/>
          <w:szCs w:val="28"/>
          <w:lang w:val="en-US"/>
        </w:rPr>
        <w:t xml:space="preserve"> </w:t>
      </w:r>
      <w:r w:rsidRPr="00674F4A">
        <w:rPr>
          <w:rFonts w:ascii="Times New Roman" w:hAnsi="Times New Roman" w:cs="Times New Roman"/>
          <w:i/>
          <w:sz w:val="28"/>
          <w:szCs w:val="28"/>
          <w:lang w:val="en-US"/>
        </w:rPr>
        <w:t>(Chi tiết tại Phụ lục kèm theo)</w:t>
      </w:r>
      <w:r w:rsidRPr="00674F4A">
        <w:rPr>
          <w:rFonts w:asciiTheme="majorHAnsi" w:hAnsiTheme="majorHAnsi" w:cstheme="majorHAnsi"/>
          <w:bCs/>
          <w:sz w:val="28"/>
          <w:szCs w:val="28"/>
          <w:lang w:val="en-US"/>
        </w:rPr>
        <w:t>.</w:t>
      </w:r>
      <w:r w:rsidRPr="00674F4A">
        <w:rPr>
          <w:rFonts w:asciiTheme="majorHAnsi" w:hAnsiTheme="majorHAnsi" w:cstheme="majorHAnsi"/>
          <w:bCs/>
          <w:sz w:val="28"/>
          <w:szCs w:val="28"/>
        </w:rPr>
        <w:t xml:space="preserve"> </w:t>
      </w:r>
    </w:p>
    <w:p w14:paraId="194475E3" w14:textId="77777777" w:rsidR="00EF4194" w:rsidRPr="00674F4A" w:rsidRDefault="00EF4194" w:rsidP="00EF4194">
      <w:pPr>
        <w:spacing w:before="60" w:after="60" w:line="264" w:lineRule="auto"/>
        <w:ind w:firstLine="709"/>
        <w:jc w:val="both"/>
        <w:rPr>
          <w:rFonts w:ascii="Times New Roman" w:hAnsi="Times New Roman" w:cs="Times New Roman"/>
          <w:b/>
          <w:bCs/>
          <w:sz w:val="28"/>
          <w:szCs w:val="28"/>
        </w:rPr>
      </w:pPr>
      <w:r w:rsidRPr="00674F4A">
        <w:rPr>
          <w:rFonts w:ascii="Times New Roman" w:hAnsi="Times New Roman" w:cs="Times New Roman"/>
          <w:b/>
          <w:bCs/>
          <w:sz w:val="28"/>
          <w:szCs w:val="28"/>
        </w:rPr>
        <w:t xml:space="preserve">2. Rà soát </w:t>
      </w:r>
      <w:r w:rsidRPr="00674F4A">
        <w:rPr>
          <w:rFonts w:ascii="Times New Roman" w:hAnsi="Times New Roman" w:cs="Times New Roman"/>
          <w:b/>
          <w:bCs/>
          <w:sz w:val="28"/>
          <w:szCs w:val="28"/>
          <w:lang w:val="en-US"/>
        </w:rPr>
        <w:t>với</w:t>
      </w:r>
      <w:r w:rsidRPr="00674F4A">
        <w:rPr>
          <w:rFonts w:ascii="Times New Roman" w:hAnsi="Times New Roman" w:cs="Times New Roman"/>
          <w:b/>
          <w:bCs/>
          <w:sz w:val="28"/>
          <w:szCs w:val="28"/>
        </w:rPr>
        <w:t xml:space="preserve"> </w:t>
      </w:r>
      <w:r w:rsidRPr="00674F4A">
        <w:rPr>
          <w:rFonts w:ascii="Times New Roman" w:hAnsi="Times New Roman" w:cs="Times New Roman"/>
          <w:b/>
          <w:bCs/>
          <w:sz w:val="28"/>
          <w:szCs w:val="28"/>
          <w:lang w:val="en-US"/>
        </w:rPr>
        <w:t xml:space="preserve">Hiến pháp và </w:t>
      </w:r>
      <w:r w:rsidRPr="00674F4A">
        <w:rPr>
          <w:rFonts w:ascii="Times New Roman" w:hAnsi="Times New Roman" w:cs="Times New Roman"/>
          <w:b/>
          <w:bCs/>
          <w:sz w:val="28"/>
          <w:szCs w:val="28"/>
        </w:rPr>
        <w:t xml:space="preserve">các văn bản </w:t>
      </w:r>
      <w:r w:rsidRPr="00674F4A">
        <w:rPr>
          <w:rFonts w:ascii="Times New Roman" w:hAnsi="Times New Roman" w:cs="Times New Roman"/>
          <w:b/>
          <w:bCs/>
          <w:sz w:val="28"/>
          <w:szCs w:val="28"/>
          <w:lang w:val="en-US"/>
        </w:rPr>
        <w:t>QPPL khác</w:t>
      </w:r>
      <w:r w:rsidRPr="00674F4A">
        <w:rPr>
          <w:rFonts w:ascii="Times New Roman" w:hAnsi="Times New Roman" w:cs="Times New Roman"/>
          <w:b/>
          <w:bCs/>
          <w:sz w:val="28"/>
          <w:szCs w:val="28"/>
        </w:rPr>
        <w:t xml:space="preserve"> có liên quan đến dự thảo Pháp lệnh</w:t>
      </w:r>
    </w:p>
    <w:p w14:paraId="726B4633" w14:textId="77777777" w:rsidR="00EF4194" w:rsidRPr="00674F4A" w:rsidRDefault="00EF4194" w:rsidP="00EF4194">
      <w:pPr>
        <w:spacing w:before="60" w:after="60" w:line="264" w:lineRule="auto"/>
        <w:ind w:firstLine="709"/>
        <w:jc w:val="both"/>
        <w:rPr>
          <w:rFonts w:ascii="Times New Roman" w:hAnsi="Times New Roman" w:cs="Times New Roman"/>
          <w:bCs/>
          <w:sz w:val="28"/>
          <w:szCs w:val="28"/>
          <w:lang w:val="en-US"/>
        </w:rPr>
      </w:pPr>
      <w:r w:rsidRPr="00674F4A">
        <w:rPr>
          <w:rFonts w:ascii="Times New Roman" w:hAnsi="Times New Roman" w:cs="Times New Roman"/>
          <w:bCs/>
          <w:sz w:val="28"/>
          <w:szCs w:val="28"/>
          <w:lang w:val="en-US"/>
        </w:rPr>
        <w:t xml:space="preserve">- Đối chiếu với các quy định của Hiến pháp năm 2013, đã được sửa đổi, bổ sung bởi Nghị quyết số 203/2025/QH15, nội dung của dự thảo Pháp lệnh đã được rà soát, bảo đảm tính hợp hiến của dự thảo Pháp lệnh. </w:t>
      </w:r>
    </w:p>
    <w:p w14:paraId="3CAF6A6A" w14:textId="0DA92AFC" w:rsidR="002F6E8E" w:rsidRPr="00674F4A" w:rsidRDefault="002F6E8E" w:rsidP="009E254D">
      <w:pPr>
        <w:spacing w:before="120" w:after="120" w:line="276" w:lineRule="auto"/>
        <w:ind w:firstLine="709"/>
        <w:jc w:val="both"/>
        <w:rPr>
          <w:rFonts w:ascii="Times New Roman" w:hAnsi="Times New Roman" w:cs="Times New Roman"/>
          <w:bCs/>
          <w:sz w:val="28"/>
          <w:szCs w:val="28"/>
          <w:lang w:val="en-US"/>
        </w:rPr>
      </w:pPr>
      <w:r w:rsidRPr="00674F4A">
        <w:rPr>
          <w:rFonts w:ascii="Times New Roman" w:hAnsi="Times New Roman" w:cs="Times New Roman"/>
          <w:bCs/>
          <w:sz w:val="28"/>
          <w:szCs w:val="28"/>
          <w:lang w:val="en-US"/>
        </w:rPr>
        <w:t>- Tổng số</w:t>
      </w:r>
      <w:r w:rsidR="00F640B6" w:rsidRPr="00674F4A">
        <w:rPr>
          <w:rFonts w:ascii="Times New Roman" w:hAnsi="Times New Roman" w:cs="Times New Roman"/>
          <w:bCs/>
          <w:sz w:val="28"/>
          <w:szCs w:val="28"/>
          <w:lang w:val="en-US"/>
        </w:rPr>
        <w:t xml:space="preserve"> </w:t>
      </w:r>
      <w:r w:rsidRPr="00674F4A">
        <w:rPr>
          <w:rFonts w:ascii="Times New Roman" w:hAnsi="Times New Roman" w:cs="Times New Roman"/>
          <w:bCs/>
          <w:sz w:val="28"/>
          <w:szCs w:val="28"/>
          <w:lang w:val="en-US"/>
        </w:rPr>
        <w:t>văn bản QPPL khác có liên quan đến dự thảo Pháp lệnh</w:t>
      </w:r>
      <w:r w:rsidR="00674F4A" w:rsidRPr="00674F4A">
        <w:rPr>
          <w:rFonts w:ascii="Times New Roman" w:hAnsi="Times New Roman" w:cs="Times New Roman"/>
          <w:bCs/>
          <w:sz w:val="28"/>
          <w:szCs w:val="28"/>
          <w:lang w:val="en-US"/>
        </w:rPr>
        <w:t>: 04 văn bản</w:t>
      </w:r>
      <w:r w:rsidR="00C30414" w:rsidRPr="00674F4A">
        <w:rPr>
          <w:rFonts w:ascii="Times New Roman" w:hAnsi="Times New Roman" w:cs="Times New Roman"/>
          <w:bCs/>
          <w:sz w:val="28"/>
          <w:szCs w:val="28"/>
          <w:lang w:val="en-US"/>
        </w:rPr>
        <w:t>, cụ thể:</w:t>
      </w:r>
    </w:p>
    <w:p w14:paraId="553052CC" w14:textId="0285590E" w:rsidR="00C30414" w:rsidRPr="00674F4A" w:rsidRDefault="00F640B6" w:rsidP="009E254D">
      <w:pPr>
        <w:spacing w:before="120" w:after="120" w:line="276" w:lineRule="auto"/>
        <w:ind w:firstLine="709"/>
        <w:jc w:val="both"/>
        <w:rPr>
          <w:rFonts w:ascii="Times New Roman" w:hAnsi="Times New Roman" w:cs="Times New Roman"/>
          <w:bCs/>
          <w:sz w:val="28"/>
          <w:szCs w:val="28"/>
          <w:lang w:val="en-US"/>
        </w:rPr>
      </w:pPr>
      <w:r w:rsidRPr="00674F4A">
        <w:rPr>
          <w:rFonts w:ascii="Times New Roman" w:hAnsi="Times New Roman" w:cs="Times New Roman"/>
          <w:bCs/>
          <w:sz w:val="28"/>
          <w:szCs w:val="28"/>
          <w:lang w:val="en-US"/>
        </w:rPr>
        <w:t xml:space="preserve">(i) </w:t>
      </w:r>
      <w:r w:rsidR="00C30414" w:rsidRPr="00674F4A">
        <w:rPr>
          <w:rFonts w:ascii="Times New Roman" w:hAnsi="Times New Roman" w:cs="Times New Roman"/>
          <w:bCs/>
          <w:sz w:val="28"/>
          <w:szCs w:val="28"/>
          <w:lang w:val="en-US"/>
        </w:rPr>
        <w:t>Luật Ban hành văn bản quy phạm pháp luật số 64/2025/QH15 ngày 19/02/2025 của Quốc hội;</w:t>
      </w:r>
    </w:p>
    <w:p w14:paraId="77B4676D" w14:textId="475F2355" w:rsidR="00C30414" w:rsidRPr="00674F4A" w:rsidRDefault="00F640B6" w:rsidP="009E254D">
      <w:pPr>
        <w:spacing w:before="120" w:after="120" w:line="276" w:lineRule="auto"/>
        <w:ind w:firstLine="709"/>
        <w:jc w:val="both"/>
        <w:rPr>
          <w:rFonts w:ascii="Times New Roman" w:hAnsi="Times New Roman" w:cs="Times New Roman"/>
          <w:bCs/>
          <w:sz w:val="28"/>
          <w:szCs w:val="28"/>
          <w:lang w:val="en-US"/>
        </w:rPr>
      </w:pPr>
      <w:r w:rsidRPr="00674F4A">
        <w:rPr>
          <w:rFonts w:ascii="Times New Roman" w:hAnsi="Times New Roman" w:cs="Times New Roman"/>
          <w:bCs/>
          <w:sz w:val="28"/>
          <w:szCs w:val="28"/>
          <w:lang w:val="en-US"/>
        </w:rPr>
        <w:t xml:space="preserve">(ii) </w:t>
      </w:r>
      <w:r w:rsidR="00C30414" w:rsidRPr="00674F4A">
        <w:rPr>
          <w:rFonts w:ascii="Times New Roman" w:hAnsi="Times New Roman" w:cs="Times New Roman"/>
          <w:bCs/>
          <w:sz w:val="28"/>
          <w:szCs w:val="28"/>
          <w:lang w:val="en-US"/>
        </w:rPr>
        <w:t>Luật sửa đổi, bổ sung một số điều của Luật Ban hành văn bản quy phạm pháp luật số 87/2025/QH15 ngày 25/6/2025 của Quốc hội;</w:t>
      </w:r>
    </w:p>
    <w:p w14:paraId="40A424D3" w14:textId="711E9E56" w:rsidR="00C30414" w:rsidRPr="00674F4A" w:rsidRDefault="00F640B6" w:rsidP="009E254D">
      <w:pPr>
        <w:spacing w:before="120" w:after="120" w:line="276" w:lineRule="auto"/>
        <w:ind w:firstLine="709"/>
        <w:jc w:val="both"/>
        <w:rPr>
          <w:rFonts w:ascii="Times New Roman" w:hAnsi="Times New Roman" w:cs="Times New Roman"/>
          <w:bCs/>
          <w:sz w:val="28"/>
          <w:szCs w:val="28"/>
        </w:rPr>
      </w:pPr>
      <w:r w:rsidRPr="00674F4A">
        <w:rPr>
          <w:rFonts w:ascii="Times New Roman" w:hAnsi="Times New Roman" w:cs="Times New Roman"/>
          <w:bCs/>
          <w:sz w:val="28"/>
          <w:szCs w:val="28"/>
          <w:lang w:val="en-US"/>
        </w:rPr>
        <w:t xml:space="preserve">(iii) </w:t>
      </w:r>
      <w:r w:rsidR="00C30414" w:rsidRPr="00674F4A">
        <w:rPr>
          <w:rFonts w:ascii="Times New Roman" w:hAnsi="Times New Roman" w:cs="Times New Roman"/>
          <w:bCs/>
          <w:sz w:val="28"/>
          <w:szCs w:val="28"/>
        </w:rPr>
        <w:t>Nghị quyết số 190/2025/QH15 ngày 19/02/2025 của Quốc hội quy định về xử lý một số vấn đề liên quan đến sắp xếp tổ chức bộ máy nhà nước;</w:t>
      </w:r>
    </w:p>
    <w:p w14:paraId="2069694C" w14:textId="22236850" w:rsidR="00C30414" w:rsidRPr="00674F4A" w:rsidRDefault="00F640B6" w:rsidP="009E254D">
      <w:pPr>
        <w:spacing w:before="120" w:after="120" w:line="276" w:lineRule="auto"/>
        <w:ind w:firstLine="709"/>
        <w:jc w:val="both"/>
        <w:rPr>
          <w:rFonts w:ascii="Times New Roman" w:hAnsi="Times New Roman" w:cs="Times New Roman"/>
          <w:bCs/>
          <w:sz w:val="28"/>
          <w:szCs w:val="28"/>
        </w:rPr>
      </w:pPr>
      <w:r w:rsidRPr="00674F4A">
        <w:rPr>
          <w:rFonts w:ascii="Times New Roman" w:hAnsi="Times New Roman" w:cs="Times New Roman"/>
          <w:bCs/>
          <w:sz w:val="28"/>
          <w:szCs w:val="28"/>
          <w:lang w:val="en-US"/>
        </w:rPr>
        <w:t xml:space="preserve">(iv) </w:t>
      </w:r>
      <w:r w:rsidR="00C30414" w:rsidRPr="00674F4A">
        <w:rPr>
          <w:rFonts w:ascii="Times New Roman" w:hAnsi="Times New Roman" w:cs="Times New Roman"/>
          <w:bCs/>
          <w:sz w:val="28"/>
          <w:szCs w:val="28"/>
        </w:rPr>
        <w:t>Nghị quyết 206/2025/QH15 ngày 24/6/2025 của Quốc hội về cơ chế đặc biệt xử lý khó khăn vướng mắc do quy định của pháp luật.</w:t>
      </w:r>
    </w:p>
    <w:p w14:paraId="30923189" w14:textId="5DEC28C5" w:rsidR="002F6E8E" w:rsidRPr="00674F4A" w:rsidRDefault="002F6E8E" w:rsidP="009E254D">
      <w:pPr>
        <w:spacing w:before="120" w:after="120" w:line="276"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lastRenderedPageBreak/>
        <w:t xml:space="preserve">Kết quả rà soát cho thấy, nội dung dự thảo Pháp lệnh đã bảo đảm tính thống nhất, đồng bộ với các văn bản </w:t>
      </w:r>
      <w:r w:rsidRPr="00674F4A">
        <w:rPr>
          <w:rFonts w:ascii="Times New Roman" w:hAnsi="Times New Roman" w:cs="Times New Roman"/>
          <w:sz w:val="28"/>
          <w:szCs w:val="28"/>
          <w:lang w:val="en-US"/>
        </w:rPr>
        <w:t>QPPL</w:t>
      </w:r>
      <w:r w:rsidRPr="00674F4A">
        <w:rPr>
          <w:rFonts w:ascii="Times New Roman" w:hAnsi="Times New Roman" w:cs="Times New Roman"/>
          <w:sz w:val="28"/>
          <w:szCs w:val="28"/>
        </w:rPr>
        <w:t xml:space="preserve"> có liên quan</w:t>
      </w:r>
      <w:r w:rsidRPr="00674F4A">
        <w:rPr>
          <w:rFonts w:ascii="Times New Roman" w:hAnsi="Times New Roman" w:cs="Times New Roman"/>
          <w:sz w:val="28"/>
          <w:szCs w:val="28"/>
          <w:lang w:val="en-US"/>
        </w:rPr>
        <w:t xml:space="preserve"> </w:t>
      </w:r>
      <w:r w:rsidRPr="00674F4A">
        <w:rPr>
          <w:rFonts w:ascii="Times New Roman" w:hAnsi="Times New Roman" w:cs="Times New Roman"/>
          <w:i/>
          <w:sz w:val="28"/>
          <w:szCs w:val="28"/>
          <w:lang w:val="en-US"/>
        </w:rPr>
        <w:t>(</w:t>
      </w:r>
      <w:r w:rsidR="00EF4194" w:rsidRPr="00674F4A">
        <w:rPr>
          <w:rFonts w:ascii="Times New Roman" w:hAnsi="Times New Roman" w:cs="Times New Roman"/>
          <w:i/>
          <w:sz w:val="28"/>
          <w:szCs w:val="28"/>
          <w:lang w:val="en-US"/>
        </w:rPr>
        <w:t>Chi tiết tại Phụ lục kèm theo</w:t>
      </w:r>
      <w:r w:rsidRPr="00674F4A">
        <w:rPr>
          <w:rFonts w:ascii="Times New Roman" w:hAnsi="Times New Roman" w:cs="Times New Roman"/>
          <w:i/>
          <w:sz w:val="28"/>
          <w:szCs w:val="28"/>
          <w:lang w:val="en-US"/>
        </w:rPr>
        <w:t>)</w:t>
      </w:r>
      <w:r w:rsidRPr="00674F4A">
        <w:rPr>
          <w:rFonts w:ascii="Times New Roman" w:hAnsi="Times New Roman" w:cs="Times New Roman"/>
          <w:sz w:val="28"/>
          <w:szCs w:val="28"/>
        </w:rPr>
        <w:t>.</w:t>
      </w:r>
    </w:p>
    <w:p w14:paraId="7383241E" w14:textId="77777777" w:rsidR="002F6E8E" w:rsidRPr="00674F4A" w:rsidRDefault="002F6E8E" w:rsidP="009E254D">
      <w:pPr>
        <w:spacing w:before="120" w:after="120" w:line="276" w:lineRule="auto"/>
        <w:ind w:firstLine="709"/>
        <w:jc w:val="both"/>
        <w:rPr>
          <w:rFonts w:ascii="Times New Roman" w:hAnsi="Times New Roman" w:cs="Times New Roman"/>
          <w:sz w:val="28"/>
          <w:szCs w:val="28"/>
        </w:rPr>
      </w:pPr>
      <w:r w:rsidRPr="00674F4A">
        <w:rPr>
          <w:rFonts w:ascii="Times New Roman" w:hAnsi="Times New Roman" w:cs="Times New Roman"/>
          <w:b/>
          <w:sz w:val="28"/>
          <w:szCs w:val="28"/>
        </w:rPr>
        <w:t>3.</w:t>
      </w:r>
      <w:r w:rsidRPr="00674F4A">
        <w:rPr>
          <w:rFonts w:ascii="Times New Roman" w:hAnsi="Times New Roman" w:cs="Times New Roman"/>
          <w:sz w:val="28"/>
          <w:szCs w:val="28"/>
        </w:rPr>
        <w:t xml:space="preserve"> </w:t>
      </w:r>
      <w:r w:rsidRPr="00674F4A">
        <w:rPr>
          <w:rFonts w:ascii="Times New Roman" w:hAnsi="Times New Roman" w:cs="Times New Roman"/>
          <w:b/>
          <w:bCs/>
          <w:sz w:val="28"/>
          <w:szCs w:val="28"/>
        </w:rPr>
        <w:t>Rà soát điều ước quốc tế có liên quan đến dự thảo Pháp lệnh</w:t>
      </w:r>
    </w:p>
    <w:p w14:paraId="305603D8" w14:textId="77777777" w:rsidR="00EF4194" w:rsidRPr="004929A8" w:rsidRDefault="00EF4194" w:rsidP="00EF4194">
      <w:pPr>
        <w:spacing w:before="60" w:after="60" w:line="264" w:lineRule="auto"/>
        <w:ind w:firstLine="709"/>
        <w:jc w:val="both"/>
        <w:rPr>
          <w:rFonts w:ascii="Times New Roman" w:hAnsi="Times New Roman" w:cs="Times New Roman"/>
          <w:spacing w:val="-4"/>
          <w:sz w:val="28"/>
          <w:szCs w:val="28"/>
          <w:lang w:val="en-US"/>
        </w:rPr>
      </w:pPr>
      <w:r w:rsidRPr="004929A8">
        <w:rPr>
          <w:rFonts w:ascii="Times New Roman" w:hAnsi="Times New Roman" w:cs="Times New Roman"/>
          <w:spacing w:val="-4"/>
          <w:sz w:val="28"/>
          <w:szCs w:val="28"/>
        </w:rPr>
        <w:t xml:space="preserve">Kết quả rà soát </w:t>
      </w:r>
      <w:r w:rsidRPr="004929A8">
        <w:rPr>
          <w:rFonts w:ascii="Times New Roman" w:hAnsi="Times New Roman" w:cs="Times New Roman"/>
          <w:spacing w:val="-4"/>
          <w:sz w:val="28"/>
          <w:szCs w:val="28"/>
          <w:lang w:val="en-US"/>
        </w:rPr>
        <w:t xml:space="preserve">cho thấy chưa có điều ước quốc tế mà </w:t>
      </w:r>
      <w:r w:rsidRPr="004929A8">
        <w:rPr>
          <w:rFonts w:ascii="Times New Roman" w:hAnsi="Times New Roman" w:cs="Times New Roman"/>
          <w:spacing w:val="-4"/>
          <w:sz w:val="28"/>
          <w:szCs w:val="28"/>
        </w:rPr>
        <w:t xml:space="preserve">nước Cộng hòa xã hội chủ nghĩa </w:t>
      </w:r>
      <w:r w:rsidRPr="004929A8">
        <w:rPr>
          <w:rFonts w:ascii="Times New Roman" w:hAnsi="Times New Roman" w:cs="Times New Roman"/>
          <w:spacing w:val="-4"/>
          <w:sz w:val="28"/>
          <w:szCs w:val="28"/>
          <w:lang w:val="en-US"/>
        </w:rPr>
        <w:t>V</w:t>
      </w:r>
      <w:r w:rsidRPr="004929A8">
        <w:rPr>
          <w:rFonts w:ascii="Times New Roman" w:hAnsi="Times New Roman" w:cs="Times New Roman"/>
          <w:spacing w:val="-4"/>
          <w:sz w:val="28"/>
          <w:szCs w:val="28"/>
        </w:rPr>
        <w:t>iệt Nam là thành viên</w:t>
      </w:r>
      <w:r w:rsidRPr="004929A8">
        <w:rPr>
          <w:rFonts w:ascii="Times New Roman" w:hAnsi="Times New Roman" w:cs="Times New Roman"/>
          <w:spacing w:val="-4"/>
          <w:sz w:val="28"/>
          <w:szCs w:val="28"/>
          <w:lang w:val="en-US"/>
        </w:rPr>
        <w:t xml:space="preserve"> có nội dung liên quan đến dự thảo Pháp lệnh.</w:t>
      </w:r>
    </w:p>
    <w:p w14:paraId="536BEB87" w14:textId="34452C2E" w:rsidR="00272FEA" w:rsidRPr="00674F4A" w:rsidRDefault="002F6E8E" w:rsidP="009E254D">
      <w:pPr>
        <w:spacing w:before="120" w:after="120" w:line="276" w:lineRule="auto"/>
        <w:ind w:firstLine="709"/>
        <w:jc w:val="both"/>
        <w:rPr>
          <w:rFonts w:ascii="Times New Roman" w:hAnsi="Times New Roman" w:cs="Times New Roman"/>
          <w:sz w:val="28"/>
          <w:szCs w:val="28"/>
        </w:rPr>
      </w:pPr>
      <w:r w:rsidRPr="00674F4A">
        <w:rPr>
          <w:rFonts w:ascii="Times New Roman" w:hAnsi="Times New Roman" w:cs="Times New Roman"/>
          <w:sz w:val="28"/>
          <w:szCs w:val="28"/>
        </w:rPr>
        <w:t xml:space="preserve">Trên đây là báo cáo rà soát các chủ trương, đường lối của Đảng, văn bản </w:t>
      </w:r>
      <w:r w:rsidRPr="00674F4A">
        <w:rPr>
          <w:rFonts w:ascii="Times New Roman" w:hAnsi="Times New Roman" w:cs="Times New Roman"/>
          <w:sz w:val="28"/>
          <w:szCs w:val="28"/>
          <w:lang w:val="en-US"/>
        </w:rPr>
        <w:t>QPPL</w:t>
      </w:r>
      <w:r w:rsidRPr="00674F4A">
        <w:rPr>
          <w:rFonts w:ascii="Times New Roman" w:hAnsi="Times New Roman" w:cs="Times New Roman"/>
          <w:sz w:val="28"/>
          <w:szCs w:val="28"/>
        </w:rPr>
        <w:t xml:space="preserve">, điều ước quốc tế có liên quan đến dự thảo Pháp lệnh </w:t>
      </w:r>
      <w:r w:rsidRPr="00674F4A">
        <w:rPr>
          <w:rFonts w:ascii="Times New Roman" w:hAnsi="Times New Roman" w:cs="Times New Roman"/>
          <w:sz w:val="28"/>
          <w:szCs w:val="28"/>
          <w:lang w:val="en-US"/>
        </w:rPr>
        <w:t>sửa đổi, bổ sung một số điều của Pháp lệnh hợp nhất văn bản QPPL</w:t>
      </w:r>
      <w:r w:rsidRPr="00674F4A">
        <w:rPr>
          <w:rFonts w:ascii="Times New Roman" w:hAnsi="Times New Roman" w:cs="Times New Roman"/>
          <w:sz w:val="28"/>
          <w:szCs w:val="28"/>
        </w:rPr>
        <w:t>./.</w:t>
      </w:r>
    </w:p>
    <w:tbl>
      <w:tblPr>
        <w:tblW w:w="9418" w:type="dxa"/>
        <w:jc w:val="center"/>
        <w:tblLayout w:type="fixed"/>
        <w:tblLook w:val="0000" w:firstRow="0" w:lastRow="0" w:firstColumn="0" w:lastColumn="0" w:noHBand="0" w:noVBand="0"/>
      </w:tblPr>
      <w:tblGrid>
        <w:gridCol w:w="5242"/>
        <w:gridCol w:w="4176"/>
      </w:tblGrid>
      <w:tr w:rsidR="000E3221" w:rsidRPr="000E3221" w14:paraId="7B00C70A" w14:textId="77777777" w:rsidTr="007105C7">
        <w:trPr>
          <w:jc w:val="center"/>
        </w:trPr>
        <w:tc>
          <w:tcPr>
            <w:tcW w:w="5242" w:type="dxa"/>
          </w:tcPr>
          <w:p w14:paraId="1368F5B0" w14:textId="77777777" w:rsidR="000E3221" w:rsidRPr="000E3221" w:rsidRDefault="000E3221" w:rsidP="000E3221">
            <w:pPr>
              <w:spacing w:after="0"/>
              <w:rPr>
                <w:rFonts w:ascii="Times New Roman" w:hAnsi="Times New Roman" w:cs="Times New Roman"/>
                <w:b/>
                <w:i/>
                <w:sz w:val="24"/>
                <w:szCs w:val="24"/>
              </w:rPr>
            </w:pPr>
            <w:r w:rsidRPr="000E3221">
              <w:rPr>
                <w:rFonts w:ascii="Times New Roman" w:hAnsi="Times New Roman" w:cs="Times New Roman"/>
                <w:b/>
                <w:i/>
                <w:sz w:val="24"/>
                <w:szCs w:val="24"/>
              </w:rPr>
              <w:t>Nơi nhận</w:t>
            </w:r>
            <w:r w:rsidRPr="000E3221">
              <w:rPr>
                <w:rFonts w:ascii="Times New Roman" w:hAnsi="Times New Roman" w:cs="Times New Roman"/>
                <w:b/>
                <w:sz w:val="24"/>
                <w:szCs w:val="24"/>
              </w:rPr>
              <w:t>:</w:t>
            </w:r>
          </w:p>
          <w:p w14:paraId="3CA61EE7" w14:textId="0A9354B7" w:rsidR="000E3221" w:rsidRPr="000E3221" w:rsidRDefault="000E3221" w:rsidP="000E3221">
            <w:pPr>
              <w:spacing w:after="0"/>
              <w:rPr>
                <w:rFonts w:ascii="Times New Roman" w:hAnsi="Times New Roman" w:cs="Times New Roman"/>
              </w:rPr>
            </w:pPr>
            <w:r w:rsidRPr="000E3221">
              <w:rPr>
                <w:rFonts w:ascii="Times New Roman" w:hAnsi="Times New Roman" w:cs="Times New Roman"/>
              </w:rPr>
              <w:t>- Như trên;</w:t>
            </w:r>
          </w:p>
          <w:p w14:paraId="5E784E0E" w14:textId="6EBBD33C" w:rsidR="000E3221" w:rsidRDefault="000E3221" w:rsidP="000E3221">
            <w:pPr>
              <w:spacing w:after="0"/>
              <w:rPr>
                <w:rFonts w:ascii="Times New Roman" w:hAnsi="Times New Roman" w:cs="Times New Roman"/>
              </w:rPr>
            </w:pPr>
            <w:r w:rsidRPr="000E3221">
              <w:rPr>
                <w:rFonts w:ascii="Times New Roman" w:hAnsi="Times New Roman" w:cs="Times New Roman"/>
              </w:rPr>
              <w:t>- Văn phòng Chính phủ;</w:t>
            </w:r>
          </w:p>
          <w:p w14:paraId="36A38D66" w14:textId="7E21E433" w:rsidR="00890EFF" w:rsidRDefault="00890EFF" w:rsidP="000E3221">
            <w:pPr>
              <w:spacing w:after="0"/>
              <w:rPr>
                <w:rFonts w:ascii="Times New Roman" w:hAnsi="Times New Roman" w:cs="Times New Roman"/>
                <w:lang w:val="en-US"/>
              </w:rPr>
            </w:pPr>
            <w:r>
              <w:rPr>
                <w:rFonts w:ascii="Times New Roman" w:hAnsi="Times New Roman" w:cs="Times New Roman"/>
                <w:lang w:val="en-US"/>
              </w:rPr>
              <w:t>- Thứ trưởng Phan Chí Hiếu (để biết);</w:t>
            </w:r>
          </w:p>
          <w:p w14:paraId="485766E5" w14:textId="53B8B590" w:rsidR="000E3221" w:rsidRPr="000E3221" w:rsidRDefault="000E3221" w:rsidP="000E3221">
            <w:pPr>
              <w:spacing w:after="0"/>
              <w:rPr>
                <w:rFonts w:ascii="Times New Roman" w:hAnsi="Times New Roman" w:cs="Times New Roman"/>
              </w:rPr>
            </w:pPr>
            <w:r w:rsidRPr="000E3221">
              <w:rPr>
                <w:rFonts w:ascii="Times New Roman" w:hAnsi="Times New Roman" w:cs="Times New Roman"/>
              </w:rPr>
              <w:t>- Lưu: VT, Cục KTVB&amp;QLXLVPHC (</w:t>
            </w:r>
            <w:r w:rsidR="00890EFF">
              <w:rPr>
                <w:rFonts w:ascii="Times New Roman" w:hAnsi="Times New Roman" w:cs="Times New Roman"/>
                <w:lang w:val="en-US"/>
              </w:rPr>
              <w:t>5</w:t>
            </w:r>
            <w:r w:rsidRPr="000E3221">
              <w:rPr>
                <w:rFonts w:ascii="Times New Roman" w:hAnsi="Times New Roman" w:cs="Times New Roman"/>
              </w:rPr>
              <w:t>b).</w:t>
            </w:r>
          </w:p>
        </w:tc>
        <w:tc>
          <w:tcPr>
            <w:tcW w:w="4176" w:type="dxa"/>
          </w:tcPr>
          <w:p w14:paraId="5C134A0A" w14:textId="77777777" w:rsidR="000E3221" w:rsidRPr="000E3221" w:rsidRDefault="000E3221" w:rsidP="007105C7">
            <w:pPr>
              <w:jc w:val="center"/>
              <w:rPr>
                <w:rFonts w:ascii="Times New Roman" w:hAnsi="Times New Roman" w:cs="Times New Roman"/>
                <w:b/>
                <w:sz w:val="28"/>
                <w:szCs w:val="28"/>
              </w:rPr>
            </w:pPr>
            <w:r w:rsidRPr="000E3221">
              <w:rPr>
                <w:rFonts w:ascii="Times New Roman" w:hAnsi="Times New Roman" w:cs="Times New Roman"/>
                <w:b/>
              </w:rPr>
              <w:t xml:space="preserve"> </w:t>
            </w:r>
            <w:r w:rsidRPr="000E3221">
              <w:rPr>
                <w:rFonts w:ascii="Times New Roman" w:hAnsi="Times New Roman" w:cs="Times New Roman"/>
                <w:b/>
                <w:sz w:val="28"/>
                <w:szCs w:val="28"/>
              </w:rPr>
              <w:t>BỘ TRƯỞNG</w:t>
            </w:r>
          </w:p>
          <w:p w14:paraId="6B0C3C38" w14:textId="77777777" w:rsidR="000E3221" w:rsidRPr="000E3221" w:rsidRDefault="000E3221" w:rsidP="007105C7">
            <w:pPr>
              <w:jc w:val="center"/>
              <w:rPr>
                <w:rFonts w:ascii="Times New Roman" w:hAnsi="Times New Roman" w:cs="Times New Roman"/>
                <w:b/>
              </w:rPr>
            </w:pPr>
          </w:p>
          <w:p w14:paraId="4F6F2156" w14:textId="77777777" w:rsidR="000E3221" w:rsidRPr="000E3221" w:rsidRDefault="000E3221" w:rsidP="007105C7">
            <w:pPr>
              <w:jc w:val="center"/>
              <w:rPr>
                <w:rFonts w:ascii="Times New Roman" w:hAnsi="Times New Roman" w:cs="Times New Roman"/>
                <w:b/>
              </w:rPr>
            </w:pPr>
          </w:p>
          <w:p w14:paraId="6C9E3CD4" w14:textId="14EE77A4" w:rsidR="000E3221" w:rsidRPr="000E3221" w:rsidRDefault="000E3221" w:rsidP="002F6E8E">
            <w:pPr>
              <w:rPr>
                <w:rFonts w:ascii="Times New Roman" w:hAnsi="Times New Roman" w:cs="Times New Roman"/>
                <w:b/>
              </w:rPr>
            </w:pPr>
          </w:p>
          <w:p w14:paraId="0D907C64" w14:textId="77777777" w:rsidR="000E3221" w:rsidRPr="000E3221" w:rsidRDefault="000E3221" w:rsidP="007105C7">
            <w:pPr>
              <w:jc w:val="center"/>
              <w:rPr>
                <w:rFonts w:ascii="Times New Roman" w:hAnsi="Times New Roman" w:cs="Times New Roman"/>
                <w:b/>
                <w:sz w:val="28"/>
                <w:szCs w:val="28"/>
              </w:rPr>
            </w:pPr>
            <w:r w:rsidRPr="000E3221">
              <w:rPr>
                <w:rFonts w:ascii="Times New Roman" w:hAnsi="Times New Roman" w:cs="Times New Roman"/>
                <w:b/>
                <w:sz w:val="28"/>
                <w:szCs w:val="28"/>
              </w:rPr>
              <w:t>Nguyễn Hải Ninh</w:t>
            </w:r>
          </w:p>
        </w:tc>
      </w:tr>
    </w:tbl>
    <w:p w14:paraId="7CE3A0C0" w14:textId="77777777" w:rsidR="00DB3210" w:rsidRDefault="00DB3210" w:rsidP="002F6E8E">
      <w:pPr>
        <w:spacing w:before="120"/>
        <w:jc w:val="center"/>
        <w:rPr>
          <w:rFonts w:ascii="Times New Roman" w:hAnsi="Times New Roman" w:cs="Times New Roman"/>
          <w:b/>
          <w:bCs/>
          <w:sz w:val="28"/>
          <w:szCs w:val="28"/>
        </w:rPr>
      </w:pPr>
    </w:p>
    <w:p w14:paraId="274936A4" w14:textId="77777777" w:rsidR="00DB3210" w:rsidRDefault="00DB3210" w:rsidP="002F6E8E">
      <w:pPr>
        <w:spacing w:before="120"/>
        <w:jc w:val="center"/>
        <w:rPr>
          <w:rFonts w:ascii="Times New Roman" w:hAnsi="Times New Roman" w:cs="Times New Roman"/>
          <w:b/>
          <w:bCs/>
          <w:sz w:val="28"/>
          <w:szCs w:val="28"/>
        </w:rPr>
      </w:pPr>
    </w:p>
    <w:p w14:paraId="2328C54A" w14:textId="77777777" w:rsidR="00DB3210" w:rsidRDefault="00DB3210" w:rsidP="002F6E8E">
      <w:pPr>
        <w:spacing w:before="120"/>
        <w:jc w:val="center"/>
        <w:rPr>
          <w:rFonts w:ascii="Times New Roman" w:hAnsi="Times New Roman" w:cs="Times New Roman"/>
          <w:b/>
          <w:bCs/>
          <w:sz w:val="28"/>
          <w:szCs w:val="28"/>
        </w:rPr>
      </w:pPr>
    </w:p>
    <w:sectPr w:rsidR="00DB3210" w:rsidSect="00E04625">
      <w:head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A10F8" w14:textId="77777777" w:rsidR="002B4E3B" w:rsidRDefault="002B4E3B" w:rsidP="00104F2C">
      <w:pPr>
        <w:spacing w:after="0" w:line="240" w:lineRule="auto"/>
      </w:pPr>
      <w:r>
        <w:separator/>
      </w:r>
    </w:p>
  </w:endnote>
  <w:endnote w:type="continuationSeparator" w:id="0">
    <w:p w14:paraId="6D622C78" w14:textId="77777777" w:rsidR="002B4E3B" w:rsidRDefault="002B4E3B" w:rsidP="00104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310E6" w14:textId="77777777" w:rsidR="002B4E3B" w:rsidRDefault="002B4E3B" w:rsidP="00104F2C">
      <w:pPr>
        <w:spacing w:after="0" w:line="240" w:lineRule="auto"/>
      </w:pPr>
      <w:r>
        <w:separator/>
      </w:r>
    </w:p>
  </w:footnote>
  <w:footnote w:type="continuationSeparator" w:id="0">
    <w:p w14:paraId="03F68050" w14:textId="77777777" w:rsidR="002B4E3B" w:rsidRDefault="002B4E3B" w:rsidP="00104F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7765140"/>
      <w:docPartObj>
        <w:docPartGallery w:val="Page Numbers (Top of Page)"/>
        <w:docPartUnique/>
      </w:docPartObj>
    </w:sdtPr>
    <w:sdtEndPr>
      <w:rPr>
        <w:rFonts w:ascii="Times New Roman" w:hAnsi="Times New Roman" w:cs="Times New Roman"/>
        <w:noProof/>
        <w:sz w:val="26"/>
        <w:szCs w:val="26"/>
      </w:rPr>
    </w:sdtEndPr>
    <w:sdtContent>
      <w:p w14:paraId="6275EF0E" w14:textId="487DEBF0" w:rsidR="00DB3210" w:rsidRPr="00DB3210" w:rsidRDefault="00DB3210">
        <w:pPr>
          <w:pStyle w:val="Header"/>
          <w:jc w:val="center"/>
          <w:rPr>
            <w:rFonts w:ascii="Times New Roman" w:hAnsi="Times New Roman" w:cs="Times New Roman"/>
            <w:sz w:val="26"/>
            <w:szCs w:val="26"/>
          </w:rPr>
        </w:pPr>
        <w:r w:rsidRPr="00DB3210">
          <w:rPr>
            <w:rFonts w:ascii="Times New Roman" w:hAnsi="Times New Roman" w:cs="Times New Roman"/>
            <w:sz w:val="26"/>
            <w:szCs w:val="26"/>
          </w:rPr>
          <w:fldChar w:fldCharType="begin"/>
        </w:r>
        <w:r w:rsidRPr="00DB3210">
          <w:rPr>
            <w:rFonts w:ascii="Times New Roman" w:hAnsi="Times New Roman" w:cs="Times New Roman"/>
            <w:sz w:val="26"/>
            <w:szCs w:val="26"/>
          </w:rPr>
          <w:instrText xml:space="preserve"> PAGE   \* MERGEFORMAT </w:instrText>
        </w:r>
        <w:r w:rsidRPr="00DB3210">
          <w:rPr>
            <w:rFonts w:ascii="Times New Roman" w:hAnsi="Times New Roman" w:cs="Times New Roman"/>
            <w:sz w:val="26"/>
            <w:szCs w:val="26"/>
          </w:rPr>
          <w:fldChar w:fldCharType="separate"/>
        </w:r>
        <w:r w:rsidR="00CD4FD6">
          <w:rPr>
            <w:rFonts w:ascii="Times New Roman" w:hAnsi="Times New Roman" w:cs="Times New Roman"/>
            <w:noProof/>
            <w:sz w:val="26"/>
            <w:szCs w:val="26"/>
          </w:rPr>
          <w:t>3</w:t>
        </w:r>
        <w:r w:rsidRPr="00DB3210">
          <w:rPr>
            <w:rFonts w:ascii="Times New Roman" w:hAnsi="Times New Roman" w:cs="Times New Roman"/>
            <w:noProof/>
            <w:sz w:val="26"/>
            <w:szCs w:val="26"/>
          </w:rPr>
          <w:fldChar w:fldCharType="end"/>
        </w:r>
      </w:p>
    </w:sdtContent>
  </w:sdt>
  <w:p w14:paraId="746644C0" w14:textId="77777777" w:rsidR="00DB3210" w:rsidRDefault="00DB32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6DFD"/>
    <w:multiLevelType w:val="hybridMultilevel"/>
    <w:tmpl w:val="B06248F0"/>
    <w:lvl w:ilvl="0" w:tplc="C5B8AB50">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FEA"/>
    <w:rsid w:val="000322B6"/>
    <w:rsid w:val="000844A9"/>
    <w:rsid w:val="000B732C"/>
    <w:rsid w:val="000E3221"/>
    <w:rsid w:val="00104F2C"/>
    <w:rsid w:val="00120259"/>
    <w:rsid w:val="0015568B"/>
    <w:rsid w:val="00161454"/>
    <w:rsid w:val="00171345"/>
    <w:rsid w:val="00191E82"/>
    <w:rsid w:val="001B0F05"/>
    <w:rsid w:val="00252985"/>
    <w:rsid w:val="00272FEA"/>
    <w:rsid w:val="002B4E3B"/>
    <w:rsid w:val="002F6E8E"/>
    <w:rsid w:val="0034713B"/>
    <w:rsid w:val="00430226"/>
    <w:rsid w:val="004929A8"/>
    <w:rsid w:val="004B6BA1"/>
    <w:rsid w:val="00530E5E"/>
    <w:rsid w:val="00553F2A"/>
    <w:rsid w:val="005D065A"/>
    <w:rsid w:val="0063274E"/>
    <w:rsid w:val="00665B1A"/>
    <w:rsid w:val="00674F4A"/>
    <w:rsid w:val="007C6C78"/>
    <w:rsid w:val="008179F7"/>
    <w:rsid w:val="008555E1"/>
    <w:rsid w:val="00890EFF"/>
    <w:rsid w:val="008C43BE"/>
    <w:rsid w:val="008D05AA"/>
    <w:rsid w:val="008E7001"/>
    <w:rsid w:val="009512B7"/>
    <w:rsid w:val="009C7FCC"/>
    <w:rsid w:val="009E254D"/>
    <w:rsid w:val="00A16E77"/>
    <w:rsid w:val="00A90EB5"/>
    <w:rsid w:val="00AD7047"/>
    <w:rsid w:val="00AE69C4"/>
    <w:rsid w:val="00B74C66"/>
    <w:rsid w:val="00C0226E"/>
    <w:rsid w:val="00C0308B"/>
    <w:rsid w:val="00C10D62"/>
    <w:rsid w:val="00C30414"/>
    <w:rsid w:val="00C615B8"/>
    <w:rsid w:val="00C66CF3"/>
    <w:rsid w:val="00CD4FD6"/>
    <w:rsid w:val="00CE4D31"/>
    <w:rsid w:val="00CE6500"/>
    <w:rsid w:val="00D172D1"/>
    <w:rsid w:val="00DB3210"/>
    <w:rsid w:val="00E04625"/>
    <w:rsid w:val="00EB6E2E"/>
    <w:rsid w:val="00EF4194"/>
    <w:rsid w:val="00F53F17"/>
    <w:rsid w:val="00F640B6"/>
    <w:rsid w:val="00FE1476"/>
    <w:rsid w:val="00FE758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16428"/>
  <w15:chartTrackingRefBased/>
  <w15:docId w15:val="{28655C11-4DE2-425A-8AAA-33C8E7CBB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FEA"/>
  </w:style>
  <w:style w:type="paragraph" w:styleId="Heading1">
    <w:name w:val="heading 1"/>
    <w:basedOn w:val="Normal"/>
    <w:next w:val="Normal"/>
    <w:link w:val="Heading1Char"/>
    <w:uiPriority w:val="9"/>
    <w:qFormat/>
    <w:rsid w:val="00272F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2F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2F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2F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2F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2F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2F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2F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2F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2F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2F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2F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2F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2F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2F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2F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2F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2FEA"/>
    <w:rPr>
      <w:rFonts w:eastAsiaTheme="majorEastAsia" w:cstheme="majorBidi"/>
      <w:color w:val="272727" w:themeColor="text1" w:themeTint="D8"/>
    </w:rPr>
  </w:style>
  <w:style w:type="paragraph" w:styleId="Title">
    <w:name w:val="Title"/>
    <w:basedOn w:val="Normal"/>
    <w:next w:val="Normal"/>
    <w:link w:val="TitleChar"/>
    <w:uiPriority w:val="10"/>
    <w:qFormat/>
    <w:rsid w:val="00272F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2F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2F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2F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2FEA"/>
    <w:pPr>
      <w:spacing w:before="160"/>
      <w:jc w:val="center"/>
    </w:pPr>
    <w:rPr>
      <w:i/>
      <w:iCs/>
      <w:color w:val="404040" w:themeColor="text1" w:themeTint="BF"/>
    </w:rPr>
  </w:style>
  <w:style w:type="character" w:customStyle="1" w:styleId="QuoteChar">
    <w:name w:val="Quote Char"/>
    <w:basedOn w:val="DefaultParagraphFont"/>
    <w:link w:val="Quote"/>
    <w:uiPriority w:val="29"/>
    <w:rsid w:val="00272FEA"/>
    <w:rPr>
      <w:i/>
      <w:iCs/>
      <w:color w:val="404040" w:themeColor="text1" w:themeTint="BF"/>
    </w:rPr>
  </w:style>
  <w:style w:type="paragraph" w:styleId="ListParagraph">
    <w:name w:val="List Paragraph"/>
    <w:basedOn w:val="Normal"/>
    <w:uiPriority w:val="34"/>
    <w:qFormat/>
    <w:rsid w:val="00272FEA"/>
    <w:pPr>
      <w:ind w:left="720"/>
      <w:contextualSpacing/>
    </w:pPr>
  </w:style>
  <w:style w:type="character" w:styleId="IntenseEmphasis">
    <w:name w:val="Intense Emphasis"/>
    <w:basedOn w:val="DefaultParagraphFont"/>
    <w:uiPriority w:val="21"/>
    <w:qFormat/>
    <w:rsid w:val="00272FEA"/>
    <w:rPr>
      <w:i/>
      <w:iCs/>
      <w:color w:val="0F4761" w:themeColor="accent1" w:themeShade="BF"/>
    </w:rPr>
  </w:style>
  <w:style w:type="paragraph" w:styleId="IntenseQuote">
    <w:name w:val="Intense Quote"/>
    <w:basedOn w:val="Normal"/>
    <w:next w:val="Normal"/>
    <w:link w:val="IntenseQuoteChar"/>
    <w:uiPriority w:val="30"/>
    <w:qFormat/>
    <w:rsid w:val="00272F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2FEA"/>
    <w:rPr>
      <w:i/>
      <w:iCs/>
      <w:color w:val="0F4761" w:themeColor="accent1" w:themeShade="BF"/>
    </w:rPr>
  </w:style>
  <w:style w:type="character" w:styleId="IntenseReference">
    <w:name w:val="Intense Reference"/>
    <w:basedOn w:val="DefaultParagraphFont"/>
    <w:uiPriority w:val="32"/>
    <w:qFormat/>
    <w:rsid w:val="00272FEA"/>
    <w:rPr>
      <w:b/>
      <w:bCs/>
      <w:smallCaps/>
      <w:color w:val="0F4761" w:themeColor="accent1" w:themeShade="BF"/>
      <w:spacing w:val="5"/>
    </w:rPr>
  </w:style>
  <w:style w:type="table" w:styleId="TableGrid">
    <w:name w:val="Table Grid"/>
    <w:basedOn w:val="TableNormal"/>
    <w:uiPriority w:val="39"/>
    <w:rsid w:val="00272F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104F2C"/>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qFormat/>
    <w:rsid w:val="00104F2C"/>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tref,Footnote,Footnote text,fr,16 Point,Superscript 6 Point,BearingPoint,Footnote Text1,f,Ref,de nota al pie,Footnote + Arial,10 pt,Black,Footnote Text11,Superscript 6 Point + 11 pt,(NECG) Footnote Reference,Fußnotenzeichen DISS,E FN"/>
    <w:link w:val="RefChar"/>
    <w:uiPriority w:val="99"/>
    <w:qFormat/>
    <w:rsid w:val="00104F2C"/>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104F2C"/>
    <w:pPr>
      <w:spacing w:line="240" w:lineRule="exact"/>
    </w:pPr>
    <w:rPr>
      <w:vertAlign w:val="superscript"/>
    </w:rPr>
  </w:style>
  <w:style w:type="paragraph" w:styleId="BodyText">
    <w:name w:val="Body Text"/>
    <w:aliases w:val="1tenchuong"/>
    <w:basedOn w:val="Normal"/>
    <w:link w:val="BodyTextChar"/>
    <w:rsid w:val="000E3221"/>
    <w:pPr>
      <w:autoSpaceDE w:val="0"/>
      <w:autoSpaceDN w:val="0"/>
      <w:spacing w:after="0" w:line="240" w:lineRule="auto"/>
      <w:jc w:val="both"/>
    </w:pPr>
    <w:rPr>
      <w:rFonts w:ascii=".VnTime" w:eastAsia="Times New Roman" w:hAnsi=".VnTime" w:cs=".VnTime"/>
      <w:kern w:val="0"/>
      <w:sz w:val="28"/>
      <w:szCs w:val="28"/>
      <w:lang w:val="en-GB"/>
      <w14:ligatures w14:val="none"/>
    </w:rPr>
  </w:style>
  <w:style w:type="character" w:customStyle="1" w:styleId="BodyTextChar">
    <w:name w:val="Body Text Char"/>
    <w:aliases w:val="1tenchuong Char"/>
    <w:basedOn w:val="DefaultParagraphFont"/>
    <w:link w:val="BodyText"/>
    <w:rsid w:val="000E3221"/>
    <w:rPr>
      <w:rFonts w:ascii=".VnTime" w:eastAsia="Times New Roman" w:hAnsi=".VnTime" w:cs=".VnTime"/>
      <w:kern w:val="0"/>
      <w:sz w:val="28"/>
      <w:szCs w:val="28"/>
      <w:lang w:val="en-GB"/>
      <w14:ligatures w14:val="none"/>
    </w:rPr>
  </w:style>
  <w:style w:type="paragraph" w:styleId="Header">
    <w:name w:val="header"/>
    <w:basedOn w:val="Normal"/>
    <w:link w:val="HeaderChar"/>
    <w:uiPriority w:val="99"/>
    <w:unhideWhenUsed/>
    <w:rsid w:val="00DB3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210"/>
  </w:style>
  <w:style w:type="paragraph" w:styleId="Footer">
    <w:name w:val="footer"/>
    <w:basedOn w:val="Normal"/>
    <w:link w:val="FooterChar"/>
    <w:uiPriority w:val="99"/>
    <w:unhideWhenUsed/>
    <w:rsid w:val="00DB3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210"/>
  </w:style>
  <w:style w:type="paragraph" w:styleId="BalloonText">
    <w:name w:val="Balloon Text"/>
    <w:basedOn w:val="Normal"/>
    <w:link w:val="BalloonTextChar"/>
    <w:uiPriority w:val="99"/>
    <w:semiHidden/>
    <w:unhideWhenUsed/>
    <w:rsid w:val="00CD4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F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01e930a-b52e-42b1-b70f-a8882b5d043b}" enabled="0" method="" siteId="{f01e930a-b52e-42b1-b70f-a8882b5d043b}" removed="1"/>
</clbl:labelList>
</file>

<file path=docProps/app.xml><?xml version="1.0" encoding="utf-8"?>
<Properties xmlns="http://schemas.openxmlformats.org/officeDocument/2006/extended-properties" xmlns:vt="http://schemas.openxmlformats.org/officeDocument/2006/docPropsVTypes">
  <Template>Normal</Template>
  <TotalTime>608</TotalTime>
  <Pages>3</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Nguyen Viet</dc:creator>
  <cp:keywords/>
  <dc:description/>
  <cp:lastModifiedBy>Windows User</cp:lastModifiedBy>
  <cp:revision>30</cp:revision>
  <cp:lastPrinted>2026-01-19T10:35:00Z</cp:lastPrinted>
  <dcterms:created xsi:type="dcterms:W3CDTF">2025-11-03T06:59:00Z</dcterms:created>
  <dcterms:modified xsi:type="dcterms:W3CDTF">2026-01-19T10:35:00Z</dcterms:modified>
</cp:coreProperties>
</file>